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Education Administrator | Canada Toronto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results-driven Education Administrator with over [X years] of experience in managing educational institutions, leading staff, and developing programs to enhance student outcomes. A strong advocate for equitable education systems aligned with the values of Canada Toronto, where I have consistently prioritized inclusive learning environments and community engagement. Certified in educational leadership and passionate about leveraging data-driven strategies to improve school performance. Proven expertise in curriculum development, policy implementation, and fostering collaboration between educators, parents, and stakeholders across diverse cultural backgrounds.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📞 [Your Phone Number] | 📧 [Your Email Address] | 📍 [Toronto, Ontario] | 🔗 [LinkedIn/Portfolio (if applicable)]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in Administration</w:t>
      </w:r>
      <w:r>
        <w:br/>
      </w:r>
      <w:r>
        <w:t xml:space="preserve">University of Toronto, Canada</w:t>
      </w:r>
      <w:r>
        <w:br/>
      </w:r>
      <w:r>
        <w:t xml:space="preserve">Graduated: [Year]</w:t>
      </w:r>
      <w:r>
        <w:br/>
      </w:r>
      <w:r>
        <w:t xml:space="preserve">- Focused on educational leadership, policy analysis, and organizational development.</w:t>
      </w:r>
      <w:r>
        <w:br/>
      </w:r>
      <w:r>
        <w:t xml:space="preserve">- Completed a capstone project on "Improving Student Achievement in Urban Schools" for the Toronto District School Board.</w:t>
      </w:r>
      <w:r>
        <w:t xml:space="preserve"> </w:t>
      </w:r>
      <w:r>
        <w:rPr>
          <w:bCs/>
          <w:b/>
        </w:rPr>
        <w:t xml:space="preserve">Bachelor of Arts in Education</w:t>
      </w:r>
      <w:r>
        <w:br/>
      </w:r>
      <w:r>
        <w:t xml:space="preserve">Ryerson University, Canada</w:t>
      </w:r>
      <w:r>
        <w:br/>
      </w:r>
      <w:r>
        <w:t xml:space="preserve">Graduated: [Year]</w:t>
      </w:r>
      <w:r>
        <w:br/>
      </w:r>
      <w:r>
        <w:t xml:space="preserve">- Specialized in curriculum design and special education.</w:t>
      </w:r>
      <w:r>
        <w:br/>
      </w:r>
      <w:r>
        <w:t xml:space="preserve">- Recognized for academic excellence with a Dean's List award.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Education Administrator</w:t>
      </w:r>
      <w:r>
        <w:br/>
      </w:r>
      <w:r>
        <w:t xml:space="preserve">Toronto Public Schools (TPS), Canada Toronto</w:t>
      </w:r>
      <w:r>
        <w:br/>
      </w:r>
      <w:r>
        <w:t xml:space="preserve">[Start Date] – Present</w:t>
      </w:r>
      <w:r>
        <w:br/>
      </w:r>
      <w:r>
        <w:t xml:space="preserve">- Supervised a team of 50+ educators and support staff across 3 schools, ensuring alignment with provincial standards and Ontario’s curriculum.</w:t>
      </w:r>
      <w:r>
        <w:br/>
      </w:r>
      <w:r>
        <w:t xml:space="preserve">- Spearheaded the implementation of a district-wide initiative to integrate technology into classrooms, resulting in a 25% increase in student engagement.</w:t>
      </w:r>
      <w:r>
        <w:br/>
      </w:r>
      <w:r>
        <w:t xml:space="preserve">- Collaborated with local community organizations to create after-school programs addressing food insecurity and mental health support for students.</w:t>
      </w:r>
      <w:r>
        <w:br/>
      </w:r>
      <w:r>
        <w:t xml:space="preserve">- Led data analysis efforts to identify achievement gaps and developed targeted interventions, improving literacy rates by 18% within two years.</w:t>
      </w:r>
      <w:r>
        <w:br/>
      </w:r>
      <w:r>
        <w:t xml:space="preserve">- Advocated for inclusive policies, including the adoption of multilingual resources and cultural competency training for staff.</w:t>
      </w:r>
      <w:r>
        <w:t xml:space="preserve"> </w:t>
      </w:r>
      <w:r>
        <w:rPr>
          <w:bCs/>
          <w:b/>
        </w:rPr>
        <w:t xml:space="preserve">Assistant Principal</w:t>
      </w:r>
      <w:r>
        <w:br/>
      </w:r>
      <w:r>
        <w:t xml:space="preserve">St. Michael’s Catholic School, Toronto</w:t>
      </w:r>
      <w:r>
        <w:br/>
      </w:r>
      <w:r>
        <w:t xml:space="preserve">[Start Date] – [End Date]</w:t>
      </w:r>
      <w:r>
        <w:br/>
      </w:r>
      <w:r>
        <w:t xml:space="preserve">- Managed daily operations, budgeting, and student discipline while fostering a positive school culture.</w:t>
      </w:r>
      <w:r>
        <w:br/>
      </w:r>
      <w:r>
        <w:t xml:space="preserve">- Coordinated professional development workshops for teachers on trauma-informed practices and differentiated instruction.</w:t>
      </w:r>
      <w:r>
        <w:br/>
      </w:r>
      <w:r>
        <w:t xml:space="preserve">- Partnered with parents to create a parent advisory committee that strengthened home-school communication.</w:t>
      </w:r>
      <w:r>
        <w:br/>
      </w:r>
      <w:r>
        <w:t xml:space="preserve">- Played a key role in the school’s accreditation process, ensuring compliance with Canada Toronto’s education quality standards.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Curriculum Development &amp; Assessment</w:t>
      </w:r>
    </w:p>
    <w:p>
      <w:pPr>
        <w:numPr>
          <w:ilvl w:val="0"/>
          <w:numId w:val="1001"/>
        </w:numPr>
        <w:pStyle w:val="Compact"/>
      </w:pPr>
      <w:r>
        <w:t xml:space="preserve">Administrative Leadership &amp; Team Management</w:t>
      </w:r>
    </w:p>
    <w:p>
      <w:pPr>
        <w:numPr>
          <w:ilvl w:val="0"/>
          <w:numId w:val="1001"/>
        </w:numPr>
        <w:pStyle w:val="Compact"/>
      </w:pPr>
      <w:r>
        <w:t xml:space="preserve">Data Analysis and School Performance Metrics</w:t>
      </w:r>
    </w:p>
    <w:p>
      <w:pPr>
        <w:numPr>
          <w:ilvl w:val="0"/>
          <w:numId w:val="1001"/>
        </w:numPr>
        <w:pStyle w:val="Compact"/>
      </w:pPr>
      <w:r>
        <w:t xml:space="preserve">Policy Implementation and Compliance (Ontario Education Act)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Community Building</w:t>
      </w:r>
    </w:p>
    <w:p>
      <w:pPr>
        <w:numPr>
          <w:ilvl w:val="0"/>
          <w:numId w:val="1001"/>
        </w:numPr>
        <w:pStyle w:val="Compact"/>
      </w:pPr>
      <w:r>
        <w:t xml:space="preserve">Bilingual Communication (English/French)</w:t>
      </w:r>
    </w:p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Certificate in Educational Leadership</w:t>
      </w:r>
      <w:r>
        <w:br/>
      </w:r>
      <w:r>
        <w:t xml:space="preserve">Ontario College of Teachers, Canada Toronto</w:t>
      </w:r>
      <w:r>
        <w:br/>
      </w:r>
      <w:r>
        <w:t xml:space="preserve">[Year]</w:t>
      </w:r>
      <w:r>
        <w:br/>
      </w:r>
      <w:r>
        <w:rPr>
          <w:bCs/>
          <w:b/>
        </w:rPr>
        <w:t xml:space="preserve">Special Education Administration Certification</w:t>
      </w:r>
      <w:r>
        <w:br/>
      </w:r>
      <w:r>
        <w:t xml:space="preserve">Ministry of Education, Ontario</w:t>
      </w:r>
      <w:r>
        <w:br/>
      </w:r>
      <w:r>
        <w:t xml:space="preserve">[Year]</w:t>
      </w:r>
      <w:r>
        <w:br/>
      </w:r>
      <w:r>
        <w:rPr>
          <w:bCs/>
          <w:b/>
        </w:rPr>
        <w:t xml:space="preserve">Project Management Professional (PMP)</w:t>
      </w:r>
      <w:r>
        <w:br/>
      </w:r>
      <w:r>
        <w:t xml:space="preserve">PMI, Canada Toronto</w:t>
      </w:r>
      <w:r>
        <w:br/>
      </w:r>
      <w:r>
        <w:t xml:space="preserve">[Year]</w:t>
      </w:r>
    </w:p>
    <w:bookmarkEnd w:id="25"/>
    <w:bookmarkStart w:id="26" w:name="community-involvement-advocacy"/>
    <w:p>
      <w:pPr>
        <w:pStyle w:val="Heading2"/>
      </w:pPr>
      <w:r>
        <w:t xml:space="preserve">Community Involvement &amp; Advocacy</w:t>
      </w:r>
    </w:p>
    <w:p>
      <w:pPr>
        <w:pStyle w:val="FirstParagraph"/>
      </w:pPr>
      <w:r>
        <w:rPr>
          <w:bCs/>
          <w:b/>
        </w:rPr>
        <w:t xml:space="preserve">Volunteer Mentor</w:t>
      </w:r>
      <w:r>
        <w:br/>
      </w:r>
      <w:r>
        <w:t xml:space="preserve">Toronto Youth Empowerment Program</w:t>
      </w:r>
      <w:r>
        <w:br/>
      </w:r>
      <w:r>
        <w:t xml:space="preserve">[Start Date] – Present</w:t>
      </w:r>
      <w:r>
        <w:br/>
      </w:r>
      <w:r>
        <w:t xml:space="preserve">- Provided guidance to at-risk students, helping them navigate academic and personal challenges.</w:t>
      </w:r>
      <w:r>
        <w:br/>
      </w:r>
      <w:r>
        <w:rPr>
          <w:bCs/>
          <w:b/>
        </w:rPr>
        <w:t xml:space="preserve">Board Member</w:t>
      </w:r>
      <w:r>
        <w:br/>
      </w:r>
      <w:r>
        <w:t xml:space="preserve">Ontario Education Association (OEA)</w:t>
      </w:r>
      <w:r>
        <w:br/>
      </w:r>
      <w:r>
        <w:t xml:space="preserve">[Start Date] – Present</w:t>
      </w:r>
      <w:r>
        <w:br/>
      </w:r>
      <w:r>
        <w:t xml:space="preserve">- Advocated for teacher welfare and equitable resource distribution across schools in Canada Toronto.</w:t>
      </w:r>
      <w:r>
        <w:br/>
      </w:r>
      <w:r>
        <w:rPr>
          <w:bCs/>
          <w:b/>
        </w:rPr>
        <w:t xml:space="preserve">Workshop Presenter</w:t>
      </w:r>
      <w:r>
        <w:br/>
      </w:r>
      <w:r>
        <w:t xml:space="preserve">Canadian Association of School Administrators (CASA)</w:t>
      </w:r>
      <w:r>
        <w:br/>
      </w:r>
      <w:r>
        <w:t xml:space="preserve">[Year]</w:t>
      </w:r>
      <w:r>
        <w:br/>
      </w:r>
      <w:r>
        <w:t xml:space="preserve">- Delivered sessions on "Leadership in Diverse Classrooms" at the annual conference in Toronto.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French.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Ontario Principal Certification, First Aid &amp; CPR Certified.</w:t>
      </w:r>
      <w:r>
        <w:br/>
      </w:r>
      <w:r>
        <w:rPr>
          <w:bCs/>
          <w:b/>
        </w:rPr>
        <w:t xml:space="preserve">Prior Experience in Canada Toronto:</w:t>
      </w:r>
      <w:r>
        <w:t xml:space="preserve"> </w:t>
      </w:r>
      <w:r>
        <w:t xml:space="preserve">Extensive work with public and Catholic school boards, including roles at the Toronto District School Board (TDSB) and York Region District School Board (YRDSB).</w:t>
      </w:r>
      <w:r>
        <w:br/>
      </w:r>
      <w:r>
        <w:rPr>
          <w:bCs/>
          <w:b/>
        </w:rPr>
        <w:t xml:space="preserve">Commitment to Equity:</w:t>
      </w:r>
      <w:r>
        <w:t xml:space="preserve"> </w:t>
      </w:r>
      <w:r>
        <w:t xml:space="preserve">Actively involved in initiatives promoting diversity, inclusion, and anti-racism in education across Canada.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Education Administrator | Canada Toronto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| Canada Toronto</dc:title>
  <dc:creator/>
  <dc:language>en</dc:language>
  <cp:keywords/>
  <dcterms:created xsi:type="dcterms:W3CDTF">2025-12-11T00:11:03Z</dcterms:created>
  <dcterms:modified xsi:type="dcterms:W3CDTF">2025-12-11T00:11:03Z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