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Education</w:t>
      </w:r>
      <w:r>
        <w:t xml:space="preserve"> </w:t>
      </w:r>
      <w:r>
        <w:t xml:space="preserve">Administrator</w:t>
      </w:r>
      <w:r>
        <w:t xml:space="preserve"> </w:t>
      </w:r>
      <w:r>
        <w:t xml:space="preserve">in</w:t>
      </w:r>
      <w:r>
        <w:t xml:space="preserve"> </w:t>
      </w:r>
      <w:r>
        <w:t xml:space="preserve">Italy</w:t>
      </w:r>
      <w:r>
        <w:t xml:space="preserve"> </w:t>
      </w:r>
      <w:r>
        <w:t xml:space="preserve">Milan</w:t>
      </w:r>
    </w:p>
    <w:bookmarkStart w:id="28" w:name="education-administrator-resume"/>
    <w:p>
      <w:pPr>
        <w:pStyle w:val="Heading1"/>
      </w:pPr>
      <w:r>
        <w:t xml:space="preserve">Education Administrator Resume</w:t>
      </w:r>
    </w:p>
    <w:p>
      <w:pPr>
        <w:pStyle w:val="FirstParagraph"/>
      </w:pPr>
      <w:r>
        <w:rPr>
          <w:bCs/>
          <w:b/>
        </w:rPr>
        <w:t xml:space="preserve">Name:</w:t>
      </w:r>
      <w:r>
        <w:t xml:space="preserve"> </w:t>
      </w:r>
      <w:r>
        <w:t xml:space="preserve">Maria Rossi</w:t>
      </w:r>
      <w:r>
        <w:br/>
      </w:r>
      <w:r>
        <w:rPr>
          <w:bCs/>
          <w:b/>
        </w:rPr>
        <w:t xml:space="preserve">Email:</w:t>
      </w:r>
      <w:r>
        <w:t xml:space="preserve"> </w:t>
      </w:r>
      <w:r>
        <w:t xml:space="preserve">maria.rossi@email.com</w:t>
      </w:r>
      <w:r>
        <w:br/>
      </w:r>
      <w:r>
        <w:rPr>
          <w:bCs/>
          <w:b/>
        </w:rPr>
        <w:t xml:space="preserve">Phone:</w:t>
      </w:r>
      <w:r>
        <w:t xml:space="preserve"> </w:t>
      </w:r>
      <w:r>
        <w:t xml:space="preserve">+39 345 678 9012</w:t>
      </w:r>
      <w:r>
        <w:br/>
      </w:r>
      <w:r>
        <w:rPr>
          <w:bCs/>
          <w:b/>
        </w:rPr>
        <w:t xml:space="preserve">LinkedIn:</w:t>
      </w:r>
      <w:r>
        <w:t xml:space="preserve"> </w:t>
      </w:r>
      <w:r>
        <w:t xml:space="preserve">linkedin.com/in/mariarossi-edadmin</w:t>
      </w:r>
    </w:p>
    <w:bookmarkStart w:id="20" w:name="professional-summary"/>
    <w:p>
      <w:pPr>
        <w:pStyle w:val="Heading2"/>
      </w:pPr>
      <w:r>
        <w:t xml:space="preserve">Professional Summary</w:t>
      </w:r>
    </w:p>
    <w:p>
      <w:pPr>
        <w:pStyle w:val="FirstParagraph"/>
      </w:pPr>
      <w:r>
        <w:t xml:space="preserve">I am a dedicated and experienced Education Administrator with over a decade of expertise in managing educational institutions, optimizing administrative processes, and fostering academic excellence. My career has been focused on delivering high-quality education within the dynamic Italian context, particularly in Milan. As an Education Administrator in Italy Milan, I have successfully led teams of educators and staff to achieve institutional goals while ensuring compliance with national and local educational standards. My work emphasizes collaboration with stakeholders such as parents, teachers, and government bodies to create a supportive learning environment for students. With a deep understanding of the Italian education system, I am committed to driving innovation in administrative practices that align with the cultural and academic needs of Milan's diverse communities.</w:t>
      </w:r>
    </w:p>
    <w:bookmarkEnd w:id="20"/>
    <w:bookmarkStart w:id="21" w:name="education"/>
    <w:p>
      <w:pPr>
        <w:pStyle w:val="Heading2"/>
      </w:pPr>
      <w:r>
        <w:t xml:space="preserve">Education</w:t>
      </w:r>
    </w:p>
    <w:p>
      <w:pPr>
        <w:pStyle w:val="FirstParagraph"/>
      </w:pPr>
      <w:r>
        <w:rPr>
          <w:bCs/>
          <w:b/>
        </w:rPr>
        <w:t xml:space="preserve">Master’s Degree in Educational Administration</w:t>
      </w:r>
      <w:r>
        <w:br/>
      </w:r>
      <w:r>
        <w:t xml:space="preserve">University of Milan, Italy</w:t>
      </w:r>
      <w:r>
        <w:br/>
      </w:r>
      <w:r>
        <w:t xml:space="preserve">2010–2013</w:t>
      </w:r>
      <w:r>
        <w:br/>
      </w:r>
      <w:r>
        <w:t xml:space="preserve">- Specialized in curriculum development, educational policy, and institutional leadership.</w:t>
      </w:r>
      <w:r>
        <w:br/>
      </w:r>
      <w:r>
        <w:t xml:space="preserve">- Thesis: "Reforming Administrative Practices in Urban Schools: A Case Study of Milan."</w:t>
      </w:r>
      <w:r>
        <w:br/>
      </w:r>
      <w:r>
        <w:br/>
      </w:r>
      <w:r>
        <w:rPr>
          <w:bCs/>
          <w:b/>
        </w:rPr>
        <w:t xml:space="preserve">Bachelor’s Degree in Primary Education</w:t>
      </w:r>
      <w:r>
        <w:br/>
      </w:r>
      <w:r>
        <w:t xml:space="preserve">University of Bologna, Italy</w:t>
      </w:r>
      <w:r>
        <w:br/>
      </w:r>
      <w:r>
        <w:t xml:space="preserve">2006–2010</w:t>
      </w:r>
      <w:r>
        <w:br/>
      </w:r>
      <w:r>
        <w:t xml:space="preserve">- Focused on pedagogical theories, child development, and classroom management.</w:t>
      </w:r>
      <w:r>
        <w:br/>
      </w:r>
      <w:r>
        <w:t xml:space="preserve">- Internship at a primary school in Milan, where I began my journey in educational administration.</w:t>
      </w:r>
    </w:p>
    <w:bookmarkEnd w:id="21"/>
    <w:bookmarkStart w:id="22" w:name="professional-experience"/>
    <w:p>
      <w:pPr>
        <w:pStyle w:val="Heading2"/>
      </w:pPr>
      <w:r>
        <w:t xml:space="preserve">Professional Experience</w:t>
      </w:r>
    </w:p>
    <w:p>
      <w:pPr>
        <w:pStyle w:val="FirstParagraph"/>
      </w:pPr>
      <w:r>
        <w:rPr>
          <w:bCs/>
          <w:b/>
        </w:rPr>
        <w:t xml:space="preserve">Education Administrator</w:t>
      </w:r>
      <w:r>
        <w:br/>
      </w:r>
      <w:r>
        <w:t xml:space="preserve">Milan School District No. 5, Italy</w:t>
      </w:r>
      <w:r>
        <w:br/>
      </w:r>
      <w:r>
        <w:t xml:space="preserve">January 2018 – Present</w:t>
      </w:r>
      <w:r>
        <w:br/>
      </w:r>
      <w:r>
        <w:t xml:space="preserve">- Overseeing the day-to-day operations of five public schools in Milan, ensuring compliance with national regulations and local educational priorities.</w:t>
      </w:r>
      <w:r>
        <w:br/>
      </w:r>
      <w:r>
        <w:t xml:space="preserve">- Implementing a digital management system to streamline administrative tasks, reducing paperwork by 40% and improving communication between staff and parents.</w:t>
      </w:r>
      <w:r>
        <w:br/>
      </w:r>
      <w:r>
        <w:t xml:space="preserve">- Leading a team of 50+ educators and support staff, fostering a culture of professional development through workshops on inclusive education and classroom technology.</w:t>
      </w:r>
      <w:r>
        <w:br/>
      </w:r>
      <w:r>
        <w:t xml:space="preserve">- Collaborating with the Milan City Council to secure funding for STEM programs in underprivileged neighborhoods, benefiting over 1,200 students annually.</w:t>
      </w:r>
      <w:r>
        <w:br/>
      </w:r>
      <w:r>
        <w:br/>
      </w:r>
      <w:r>
        <w:rPr>
          <w:bCs/>
          <w:b/>
        </w:rPr>
        <w:t xml:space="preserve">Assistant Education Administrator</w:t>
      </w:r>
      <w:r>
        <w:br/>
      </w:r>
      <w:r>
        <w:t xml:space="preserve">Lombardy Regional Education Office, Italy</w:t>
      </w:r>
      <w:r>
        <w:br/>
      </w:r>
      <w:r>
        <w:t xml:space="preserve">March 2014 – December 2017</w:t>
      </w:r>
      <w:r>
        <w:br/>
      </w:r>
      <w:r>
        <w:t xml:space="preserve">- Supporting the development of regional educational policies tailored to Milan’s unique cultural and economic landscape.</w:t>
      </w:r>
      <w:r>
        <w:br/>
      </w:r>
      <w:r>
        <w:t xml:space="preserve">- Coordinating with school directors to evaluate academic performance and recommend improvements in teaching methodologies.</w:t>
      </w:r>
      <w:r>
        <w:br/>
      </w:r>
      <w:r>
        <w:t xml:space="preserve">- Organizing annual conferences for educators in Italy Milan, focusing on challenges such as integrating immigrant students into the curriculum.</w:t>
      </w:r>
    </w:p>
    <w:bookmarkEnd w:id="22"/>
    <w:bookmarkStart w:id="23" w:name="key-skills"/>
    <w:p>
      <w:pPr>
        <w:pStyle w:val="Heading2"/>
      </w:pPr>
      <w:r>
        <w:t xml:space="preserve">Key Skills</w:t>
      </w:r>
    </w:p>
    <w:p>
      <w:pPr>
        <w:numPr>
          <w:ilvl w:val="0"/>
          <w:numId w:val="1001"/>
        </w:numPr>
        <w:pStyle w:val="Compact"/>
      </w:pPr>
      <w:r>
        <w:t xml:space="preserve">Strategic leadership and institutional management</w:t>
      </w:r>
    </w:p>
    <w:p>
      <w:pPr>
        <w:numPr>
          <w:ilvl w:val="0"/>
          <w:numId w:val="1001"/>
        </w:numPr>
        <w:pStyle w:val="Compact"/>
      </w:pPr>
      <w:r>
        <w:t xml:space="preserve">Curriculum development and academic policy analysis</w:t>
      </w:r>
    </w:p>
    <w:p>
      <w:pPr>
        <w:numPr>
          <w:ilvl w:val="0"/>
          <w:numId w:val="1001"/>
        </w:numPr>
        <w:pStyle w:val="Compact"/>
      </w:pPr>
      <w:r>
        <w:t xml:space="preserve">Stakeholder engagement and community outreach</w:t>
      </w:r>
    </w:p>
    <w:p>
      <w:pPr>
        <w:numPr>
          <w:ilvl w:val="0"/>
          <w:numId w:val="1001"/>
        </w:numPr>
        <w:pStyle w:val="Compact"/>
      </w:pPr>
      <w:r>
        <w:t xml:space="preserve">Financial planning and resource allocation for schools</w:t>
      </w:r>
    </w:p>
    <w:p>
      <w:pPr>
        <w:numPr>
          <w:ilvl w:val="0"/>
          <w:numId w:val="1001"/>
        </w:numPr>
        <w:pStyle w:val="Compact"/>
      </w:pPr>
      <w:r>
        <w:t xml:space="preserve">Digital tools for administrative efficiency (e.g., ERP systems, data analytics)</w:t>
      </w:r>
    </w:p>
    <w:p>
      <w:pPr>
        <w:numPr>
          <w:ilvl w:val="0"/>
          <w:numId w:val="1001"/>
        </w:numPr>
        <w:pStyle w:val="Compact"/>
      </w:pPr>
      <w:r>
        <w:t xml:space="preserve">Cultural sensitivity and multilingual communication (Italian, English)</w:t>
      </w:r>
    </w:p>
    <w:bookmarkEnd w:id="23"/>
    <w:bookmarkStart w:id="24" w:name="certifications-training"/>
    <w:p>
      <w:pPr>
        <w:pStyle w:val="Heading2"/>
      </w:pPr>
      <w:r>
        <w:t xml:space="preserve">Certifications &amp; Training</w:t>
      </w:r>
    </w:p>
    <w:p>
      <w:pPr>
        <w:pStyle w:val="FirstParagraph"/>
      </w:pPr>
      <w:r>
        <w:rPr>
          <w:bCs/>
          <w:b/>
        </w:rPr>
        <w:t xml:space="preserve">Leadership in Education Management</w:t>
      </w:r>
      <w:r>
        <w:br/>
      </w:r>
      <w:r>
        <w:t xml:space="preserve">European School Leadership Institute, 2016</w:t>
      </w:r>
      <w:r>
        <w:br/>
      </w:r>
      <w:r>
        <w:t xml:space="preserve">- Focused on modern administrative strategies for urban schools in Europe.</w:t>
      </w:r>
      <w:r>
        <w:br/>
      </w:r>
      <w:r>
        <w:br/>
      </w:r>
      <w:r>
        <w:rPr>
          <w:bCs/>
          <w:b/>
        </w:rPr>
        <w:t xml:space="preserve">Compliance with Italian Educational Regulations</w:t>
      </w:r>
      <w:r>
        <w:br/>
      </w:r>
      <w:r>
        <w:t xml:space="preserve">Ministry of Education, Italy, 2015</w:t>
      </w:r>
      <w:r>
        <w:br/>
      </w:r>
      <w:r>
        <w:t xml:space="preserve">- Training on the legal frameworks governing public and private schools in Milan.</w:t>
      </w:r>
      <w:r>
        <w:br/>
      </w:r>
      <w:r>
        <w:br/>
      </w:r>
      <w:r>
        <w:rPr>
          <w:bCs/>
          <w:b/>
        </w:rPr>
        <w:t xml:space="preserve">Project Management Certification (PMP)</w:t>
      </w:r>
      <w:r>
        <w:br/>
      </w:r>
      <w:r>
        <w:t xml:space="preserve">PMI, 2019</w:t>
      </w:r>
      <w:r>
        <w:br/>
      </w:r>
      <w:r>
        <w:t xml:space="preserve">- Applied to managing large-scale initiatives such as school renovations and technology upgrades.</w:t>
      </w:r>
    </w:p>
    <w:bookmarkEnd w:id="24"/>
    <w:bookmarkStart w:id="25" w:name="languages"/>
    <w:p>
      <w:pPr>
        <w:pStyle w:val="Heading2"/>
      </w:pPr>
      <w:r>
        <w:t xml:space="preserve">Languages</w:t>
      </w:r>
    </w:p>
    <w:p>
      <w:pPr>
        <w:numPr>
          <w:ilvl w:val="0"/>
          <w:numId w:val="1002"/>
        </w:numPr>
        <w:pStyle w:val="Compact"/>
      </w:pPr>
      <w:r>
        <w:t xml:space="preserve">Italian (Native)</w:t>
      </w:r>
    </w:p>
    <w:p>
      <w:pPr>
        <w:numPr>
          <w:ilvl w:val="0"/>
          <w:numId w:val="1002"/>
        </w:numPr>
        <w:pStyle w:val="Compact"/>
      </w:pPr>
      <w:r>
        <w:t xml:space="preserve">English (Fluent – B2+ level)</w:t>
      </w:r>
    </w:p>
    <w:p>
      <w:pPr>
        <w:numPr>
          <w:ilvl w:val="0"/>
          <w:numId w:val="1002"/>
        </w:numPr>
        <w:pStyle w:val="Compact"/>
      </w:pPr>
      <w:r>
        <w:t xml:space="preserve">Spanish (Basic – A1 level)</w:t>
      </w:r>
    </w:p>
    <w:bookmarkEnd w:id="25"/>
    <w:bookmarkStart w:id="26" w:name="additional-information"/>
    <w:p>
      <w:pPr>
        <w:pStyle w:val="Heading2"/>
      </w:pPr>
      <w:r>
        <w:t xml:space="preserve">Additional Information</w:t>
      </w:r>
    </w:p>
    <w:p>
      <w:pPr>
        <w:pStyle w:val="FirstParagraph"/>
      </w:pPr>
      <w:r>
        <w:rPr>
          <w:bCs/>
          <w:b/>
        </w:rPr>
        <w:t xml:space="preserve">Professional Affiliations:</w:t>
      </w:r>
      <w:r>
        <w:br/>
      </w:r>
      <w:r>
        <w:t xml:space="preserve">- Member of the Italian Association of School Administrators (AISI)</w:t>
      </w:r>
      <w:r>
        <w:br/>
      </w:r>
      <w:r>
        <w:t xml:space="preserve">- Active participant in Milan’s Educational Innovation Forum.</w:t>
      </w:r>
      <w:r>
        <w:br/>
      </w:r>
      <w:r>
        <w:br/>
      </w:r>
      <w:r>
        <w:rPr>
          <w:bCs/>
          <w:b/>
        </w:rPr>
        <w:t xml:space="preserve">Community Involvement:</w:t>
      </w:r>
      <w:r>
        <w:br/>
      </w:r>
      <w:r>
        <w:t xml:space="preserve">- Volunteered with "Scuola Aperta," a nonprofit organization providing tutoring services to underprivileged students in Milan.</w:t>
      </w:r>
      <w:r>
        <w:br/>
      </w:r>
      <w:r>
        <w:t xml:space="preserve">- Coordinated the 2022 Milan Education Fair, which brought together over 300 educators and policymakers.</w:t>
      </w:r>
    </w:p>
    <w:bookmarkEnd w:id="26"/>
    <w:bookmarkStart w:id="27" w:name="references"/>
    <w:p>
      <w:pPr>
        <w:pStyle w:val="Heading2"/>
      </w:pPr>
      <w:r>
        <w:t xml:space="preserve">References</w:t>
      </w:r>
    </w:p>
    <w:p>
      <w:pPr>
        <w:pStyle w:val="FirstParagraph"/>
      </w:pPr>
      <w:r>
        <w:t xml:space="preserve">Available upon request. Please contact me at maria.rossi@email.com for reference details.</w:t>
      </w:r>
    </w:p>
    <w:p>
      <w:pPr>
        <w:pStyle w:val="BodyText"/>
      </w:pPr>
      <w:r>
        <w:t xml:space="preserve">© 2023 Maria Rossi | Education Administrator in Italy Milan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Education Administrator in Italy Milan</dc:title>
  <dc:creator/>
  <dc:language>en</dc:language>
  <cp:keywords/>
  <dcterms:created xsi:type="dcterms:W3CDTF">2026-07-21T02:17:32Z</dcterms:created>
  <dcterms:modified xsi:type="dcterms:W3CDTF">2026-07-21T02:17:32Z</dcterms:modified>
</cp:coreProperties>
</file>

<file path=docProps/custom.xml><?xml version="1.0" encoding="utf-8"?>
<Properties xmlns="http://schemas.openxmlformats.org/officeDocument/2006/custom-properties" xmlns:vt="http://schemas.openxmlformats.org/officeDocument/2006/docPropsVTypes"/>
</file>