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of managing academic programs, optimizing institutional operations, and fostering collaboration within diverse educational ecosystems. Specialized in navigating the unique challenges of the Italian education system, particularly in Rome, where I have successfully led initiatives to improve student outcomes, teacher development, and administrative efficiency. My expertise spans curriculum design, policy implementation, and stakeholder engagement across public and private institutions in Italy Rome. Committed to advancing educational excellence while adhering to local regulations and cultural contexts.</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Rome Tor Vergata, Italy (2015-2017)</w:t>
      </w:r>
    </w:p>
    <w:p>
      <w:pPr>
        <w:numPr>
          <w:ilvl w:val="0"/>
          <w:numId w:val="1001"/>
        </w:numPr>
        <w:pStyle w:val="Compact"/>
      </w:pPr>
      <w:r>
        <w:rPr>
          <w:bCs/>
          <w:b/>
        </w:rPr>
        <w:t xml:space="preserve">BEd in Primary Education</w:t>
      </w:r>
      <w:r>
        <w:t xml:space="preserve">, Sapienza University of Rome, Italy (2011-2014)</w:t>
      </w:r>
    </w:p>
    <w:p>
      <w:pPr>
        <w:numPr>
          <w:ilvl w:val="0"/>
          <w:numId w:val="1001"/>
        </w:numPr>
        <w:pStyle w:val="Compact"/>
      </w:pPr>
      <w:r>
        <w:rPr>
          <w:bCs/>
          <w:b/>
        </w:rPr>
        <w:t xml:space="preserve">Postgraduate Certificate in School Leadership</w:t>
      </w:r>
      <w:r>
        <w:t xml:space="preserve">, Italian National Institute for the Evaluation of the Education System (INVALSI), 2018</w:t>
      </w:r>
    </w:p>
    <w:bookmarkEnd w:id="22"/>
    <w:bookmarkStart w:id="26" w:name="professional-experience"/>
    <w:p>
      <w:pPr>
        <w:pStyle w:val="Heading2"/>
      </w:pPr>
      <w:r>
        <w:t xml:space="preserve">Professional Experience</w:t>
      </w:r>
    </w:p>
    <w:bookmarkStart w:id="23" w:name="X5ec9acdb1cf6007bc2bfcd65a89fdceb197a3c8"/>
    <w:p>
      <w:pPr>
        <w:pStyle w:val="Heading3"/>
      </w:pPr>
      <w:r>
        <w:t xml:space="preserve">Education Administrator, Rome Public Schools Department (2019–Present)</w:t>
      </w:r>
    </w:p>
    <w:p>
      <w:pPr>
        <w:pStyle w:val="FirstParagraph"/>
      </w:pPr>
      <w:r>
        <w:rPr>
          <w:bCs/>
          <w:b/>
        </w:rPr>
        <w:t xml:space="preserve">Location:</w:t>
      </w:r>
      <w:r>
        <w:t xml:space="preserve"> </w:t>
      </w:r>
      <w:r>
        <w:t xml:space="preserve">Rome, Italy</w:t>
      </w:r>
    </w:p>
    <w:p>
      <w:pPr>
        <w:numPr>
          <w:ilvl w:val="0"/>
          <w:numId w:val="1002"/>
        </w:numPr>
        <w:pStyle w:val="Compact"/>
      </w:pPr>
      <w:r>
        <w:t xml:space="preserve">Overseeing the strategic planning and implementation of educational programs across 50+ public schools in Rome, ensuring alignment with national curricula and regional priorities.</w:t>
      </w:r>
    </w:p>
    <w:p>
      <w:pPr>
        <w:numPr>
          <w:ilvl w:val="0"/>
          <w:numId w:val="1002"/>
        </w:numPr>
        <w:pStyle w:val="Compact"/>
      </w:pPr>
      <w:r>
        <w:t xml:space="preserve">Collaborating with local government officials to secure funding for infrastructure upgrades, teacher training, and technology integration in under-resourced schools across Italy Rome.</w:t>
      </w:r>
    </w:p>
    <w:p>
      <w:pPr>
        <w:numPr>
          <w:ilvl w:val="0"/>
          <w:numId w:val="1002"/>
        </w:numPr>
        <w:pStyle w:val="Compact"/>
      </w:pPr>
      <w:r>
        <w:t xml:space="preserve">Developing policies to enhance student engagement, academic performance, and inclusivity in diverse classrooms, particularly in multicultural districts of Rome.</w:t>
      </w:r>
    </w:p>
    <w:p>
      <w:pPr>
        <w:numPr>
          <w:ilvl w:val="0"/>
          <w:numId w:val="1002"/>
        </w:numPr>
        <w:pStyle w:val="Compact"/>
      </w:pPr>
      <w:r>
        <w:t xml:space="preserve">Managing cross-functional teams of administrators, educators, and support staff to streamline operations and improve service delivery in Italian educational institutions.</w:t>
      </w:r>
    </w:p>
    <w:p>
      <w:pPr>
        <w:numPr>
          <w:ilvl w:val="0"/>
          <w:numId w:val="1002"/>
        </w:numPr>
        <w:pStyle w:val="Compact"/>
      </w:pPr>
      <w:r>
        <w:t xml:space="preserve">Conducting regular assessments of school performance metrics and providing data-driven recommendations to stakeholders in Italy Rome.</w:t>
      </w:r>
    </w:p>
    <w:bookmarkEnd w:id="23"/>
    <w:bookmarkStart w:id="24" w:name="X2974e59a9c3ff4e9d6392d78cdf6e99745308d8"/>
    <w:p>
      <w:pPr>
        <w:pStyle w:val="Heading3"/>
      </w:pPr>
      <w:r>
        <w:t xml:space="preserve">Assistant Education Director, Private Educational Consortium (2016–2019)</w:t>
      </w:r>
    </w:p>
    <w:p>
      <w:pPr>
        <w:pStyle w:val="FirstParagraph"/>
      </w:pPr>
      <w:r>
        <w:rPr>
          <w:bCs/>
          <w:b/>
        </w:rPr>
        <w:t xml:space="preserve">Location:</w:t>
      </w:r>
      <w:r>
        <w:t xml:space="preserve"> </w:t>
      </w:r>
      <w:r>
        <w:t xml:space="preserve">Rome, Italy</w:t>
      </w:r>
    </w:p>
    <w:p>
      <w:pPr>
        <w:numPr>
          <w:ilvl w:val="0"/>
          <w:numId w:val="1003"/>
        </w:numPr>
        <w:pStyle w:val="Compact"/>
      </w:pPr>
      <w:r>
        <w:t xml:space="preserve">Supporting the leadership team in managing day-to-day operations of a consortium of 15 private schools in Rome, focusing on compliance with Italian education laws and quality assurance standards.</w:t>
      </w:r>
    </w:p>
    <w:p>
      <w:pPr>
        <w:numPr>
          <w:ilvl w:val="0"/>
          <w:numId w:val="1003"/>
        </w:numPr>
        <w:pStyle w:val="Compact"/>
      </w:pPr>
      <w:r>
        <w:t xml:space="preserve">Designing professional development programs for teachers, emphasizing innovative pedagogical approaches and the integration of digital tools in classrooms across Italy Rome.</w:t>
      </w:r>
    </w:p>
    <w:p>
      <w:pPr>
        <w:numPr>
          <w:ilvl w:val="0"/>
          <w:numId w:val="1003"/>
        </w:numPr>
        <w:pStyle w:val="Compact"/>
      </w:pPr>
      <w:r>
        <w:t xml:space="preserve">Facilitating partnerships between schools and local businesses to create internship opportunities for students, enhancing their career readiness in the Roman job market.</w:t>
      </w:r>
    </w:p>
    <w:p>
      <w:pPr>
        <w:numPr>
          <w:ilvl w:val="0"/>
          <w:numId w:val="1003"/>
        </w:numPr>
        <w:pStyle w:val="Compact"/>
      </w:pPr>
      <w:r>
        <w:t xml:space="preserve">Implementing systems to monitor student progress and provide personalized learning support, resulting in a 20% increase in graduation rates within two years.</w:t>
      </w:r>
    </w:p>
    <w:p>
      <w:pPr>
        <w:numPr>
          <w:ilvl w:val="0"/>
          <w:numId w:val="1003"/>
        </w:numPr>
        <w:pStyle w:val="Compact"/>
      </w:pPr>
      <w:r>
        <w:t xml:space="preserve">Representing the consortium at regional education conferences, sharing best practices for administrative efficiency and curriculum innovation in Italy Rome.</w:t>
      </w:r>
    </w:p>
    <w:bookmarkEnd w:id="24"/>
    <w:bookmarkStart w:id="25" w:name="X5547c6c74e3b5a32c8de71b5b75aa25df077182"/>
    <w:p>
      <w:pPr>
        <w:pStyle w:val="Heading3"/>
      </w:pPr>
      <w:r>
        <w:t xml:space="preserve">Education Consultant, International School Network (2014–2016)</w:t>
      </w:r>
    </w:p>
    <w:p>
      <w:pPr>
        <w:pStyle w:val="FirstParagraph"/>
      </w:pPr>
      <w:r>
        <w:rPr>
          <w:bCs/>
          <w:b/>
        </w:rPr>
        <w:t xml:space="preserve">Location:</w:t>
      </w:r>
      <w:r>
        <w:t xml:space="preserve"> </w:t>
      </w:r>
      <w:r>
        <w:t xml:space="preserve">Rome, Italy</w:t>
      </w:r>
    </w:p>
    <w:p>
      <w:pPr>
        <w:numPr>
          <w:ilvl w:val="0"/>
          <w:numId w:val="1004"/>
        </w:numPr>
        <w:pStyle w:val="Compact"/>
      </w:pPr>
      <w:r>
        <w:t xml:space="preserve">Providing advisory services to international schools in Italy Rome on curriculum alignment with European educational standards and intercultural competency development.</w:t>
      </w:r>
    </w:p>
    <w:p>
      <w:pPr>
        <w:numPr>
          <w:ilvl w:val="0"/>
          <w:numId w:val="1004"/>
        </w:numPr>
        <w:pStyle w:val="Compact"/>
      </w:pPr>
      <w:r>
        <w:t xml:space="preserve">Conducting audits of school operations to identify areas for improvement and recommending strategies for sustainable growth in competitive educational environments.</w:t>
      </w:r>
    </w:p>
    <w:p>
      <w:pPr>
        <w:numPr>
          <w:ilvl w:val="0"/>
          <w:numId w:val="1004"/>
        </w:numPr>
        <w:pStyle w:val="Compact"/>
      </w:pPr>
      <w:r>
        <w:t xml:space="preserve">Training administrators and teachers on effective leadership practices, conflict resolution, and student welfare programs tailored to the Italian context.</w:t>
      </w:r>
    </w:p>
    <w:p>
      <w:pPr>
        <w:numPr>
          <w:ilvl w:val="0"/>
          <w:numId w:val="1004"/>
        </w:numPr>
        <w:pStyle w:val="Compact"/>
      </w:pPr>
      <w:r>
        <w:t xml:space="preserve">Collaborating with NGOs to launch literacy initiatives targeting underprivileged communities in Rome, reaching over 1,000 students annually.</w:t>
      </w:r>
    </w:p>
    <w:bookmarkEnd w:id="25"/>
    <w:bookmarkEnd w:id="26"/>
    <w:bookmarkStart w:id="27" w:name="skills"/>
    <w:p>
      <w:pPr>
        <w:pStyle w:val="Heading2"/>
      </w:pPr>
      <w:r>
        <w:t xml:space="preserve">Skills</w:t>
      </w:r>
    </w:p>
    <w:p>
      <w:pPr>
        <w:numPr>
          <w:ilvl w:val="0"/>
          <w:numId w:val="1005"/>
        </w:numPr>
        <w:pStyle w:val="Compact"/>
      </w:pPr>
      <w:r>
        <w:rPr>
          <w:bCs/>
          <w:b/>
        </w:rPr>
        <w:t xml:space="preserve">Leadership &amp; Management:</w:t>
      </w:r>
      <w:r>
        <w:t xml:space="preserve"> </w:t>
      </w:r>
      <w:r>
        <w:t xml:space="preserve">Strategic planning, team leadership, resource allocation, and crisis management in educational settings.</w:t>
      </w:r>
    </w:p>
    <w:p>
      <w:pPr>
        <w:numPr>
          <w:ilvl w:val="0"/>
          <w:numId w:val="1005"/>
        </w:numPr>
        <w:pStyle w:val="Compact"/>
      </w:pPr>
      <w:r>
        <w:rPr>
          <w:bCs/>
          <w:b/>
        </w:rPr>
        <w:t xml:space="preserve">Policies &amp; Compliance:</w:t>
      </w:r>
      <w:r>
        <w:t xml:space="preserve"> </w:t>
      </w:r>
      <w:r>
        <w:t xml:space="preserve">Expertise in Italian education laws (e.g., Legge 107/2015), GDPR compliance for student data, and regional administrative procedures.</w:t>
      </w:r>
    </w:p>
    <w:p>
      <w:pPr>
        <w:numPr>
          <w:ilvl w:val="0"/>
          <w:numId w:val="1005"/>
        </w:numPr>
        <w:pStyle w:val="Compact"/>
      </w:pPr>
      <w:r>
        <w:rPr>
          <w:bCs/>
          <w:b/>
        </w:rPr>
        <w:t xml:space="preserve">Curriculum Development:</w:t>
      </w:r>
      <w:r>
        <w:t xml:space="preserve"> </w:t>
      </w:r>
      <w:r>
        <w:t xml:space="preserve">Designing and evaluating curricula to meet national standards while fostering creativity and critical thinking in students.</w:t>
      </w:r>
    </w:p>
    <w:p>
      <w:pPr>
        <w:numPr>
          <w:ilvl w:val="0"/>
          <w:numId w:val="1005"/>
        </w:numPr>
        <w:pStyle w:val="Compact"/>
      </w:pPr>
      <w:r>
        <w:rPr>
          <w:bCs/>
          <w:b/>
        </w:rPr>
        <w:t xml:space="preserve">Stakeholder Engagement:</w:t>
      </w:r>
      <w:r>
        <w:t xml:space="preserve"> </w:t>
      </w:r>
      <w:r>
        <w:t xml:space="preserve">Building partnerships with local authorities, parents, and community organizations in Italy Rome to enhance educational outcomes.</w:t>
      </w:r>
    </w:p>
    <w:p>
      <w:pPr>
        <w:numPr>
          <w:ilvl w:val="0"/>
          <w:numId w:val="1005"/>
        </w:numPr>
        <w:pStyle w:val="Compact"/>
      </w:pPr>
      <w:r>
        <w:rPr>
          <w:bCs/>
          <w:b/>
        </w:rPr>
        <w:t xml:space="preserve">Data Analysis:</w:t>
      </w:r>
      <w:r>
        <w:t xml:space="preserve"> </w:t>
      </w:r>
      <w:r>
        <w:t xml:space="preserve">Utilizing tools like Excel and Tableau to analyze performance metrics and inform decision-making processes.</w:t>
      </w:r>
    </w:p>
    <w:p>
      <w:pPr>
        <w:numPr>
          <w:ilvl w:val="0"/>
          <w:numId w:val="1005"/>
        </w:numPr>
        <w:pStyle w:val="Compact"/>
      </w:pPr>
      <w:r>
        <w:rPr>
          <w:bCs/>
          <w:b/>
        </w:rPr>
        <w:t xml:space="preserve">Languages:</w:t>
      </w:r>
      <w:r>
        <w:t xml:space="preserve"> </w:t>
      </w:r>
      <w:r>
        <w:t xml:space="preserve">Fluent in Italian (C2 level) and English (C1 level); basic knowledge of Spanish and French.</w:t>
      </w:r>
    </w:p>
    <w:bookmarkEnd w:id="27"/>
    <w:bookmarkStart w:id="28" w:name="certifications"/>
    <w:p>
      <w:pPr>
        <w:pStyle w:val="Heading2"/>
      </w:pPr>
      <w:r>
        <w:t xml:space="preserve">Certifications</w:t>
      </w:r>
    </w:p>
    <w:p>
      <w:pPr>
        <w:numPr>
          <w:ilvl w:val="0"/>
          <w:numId w:val="1006"/>
        </w:numPr>
        <w:pStyle w:val="Compact"/>
      </w:pPr>
      <w:r>
        <w:rPr>
          <w:bCs/>
          <w:b/>
        </w:rPr>
        <w:t xml:space="preserve">Italian National Education Leadership Certificate</w:t>
      </w:r>
      <w:r>
        <w:t xml:space="preserve">, Ministry of Education, Italy (2019)</w:t>
      </w:r>
    </w:p>
    <w:p>
      <w:pPr>
        <w:numPr>
          <w:ilvl w:val="0"/>
          <w:numId w:val="1006"/>
        </w:numPr>
        <w:pStyle w:val="Compact"/>
      </w:pPr>
      <w:r>
        <w:rPr>
          <w:bCs/>
          <w:b/>
        </w:rPr>
        <w:t xml:space="preserve">Project Management Professional (PMP)</w:t>
      </w:r>
      <w:r>
        <w:t xml:space="preserve">, PMI, 2018</w:t>
      </w:r>
    </w:p>
    <w:p>
      <w:pPr>
        <w:numPr>
          <w:ilvl w:val="0"/>
          <w:numId w:val="1006"/>
        </w:numPr>
        <w:pStyle w:val="Compact"/>
      </w:pPr>
      <w:r>
        <w:rPr>
          <w:bCs/>
          <w:b/>
        </w:rPr>
        <w:t xml:space="preserve">Special Education Coordinator Certification</w:t>
      </w:r>
      <w:r>
        <w:t xml:space="preserve">, University of Padua, Italy (2017)</w:t>
      </w:r>
    </w:p>
    <w:bookmarkEnd w:id="28"/>
    <w:bookmarkStart w:id="29" w:name="additional-experience"/>
    <w:p>
      <w:pPr>
        <w:pStyle w:val="Heading2"/>
      </w:pPr>
      <w:r>
        <w:t xml:space="preserve">Additional Experience</w:t>
      </w:r>
    </w:p>
    <w:p>
      <w:pPr>
        <w:numPr>
          <w:ilvl w:val="0"/>
          <w:numId w:val="1007"/>
        </w:numPr>
        <w:pStyle w:val="Compact"/>
      </w:pPr>
      <w:r>
        <w:rPr>
          <w:bCs/>
          <w:b/>
        </w:rPr>
        <w:t xml:space="preserve">Volunteer Tutor, Roma Educational Foundation (2013–Present)</w:t>
      </w:r>
      <w:r>
        <w:t xml:space="preserve">: Mentoring students from disadvantaged backgrounds in Rome to improve academic performance and self-confidence.</w:t>
      </w:r>
    </w:p>
    <w:p>
      <w:pPr>
        <w:numPr>
          <w:ilvl w:val="0"/>
          <w:numId w:val="1007"/>
        </w:numPr>
        <w:pStyle w:val="Compact"/>
      </w:pPr>
      <w:r>
        <w:rPr>
          <w:bCs/>
          <w:b/>
        </w:rPr>
        <w:t xml:space="preserve">Guest Speaker, University of Rome "La Sapienza" (2020)</w:t>
      </w:r>
      <w:r>
        <w:t xml:space="preserve">: Presenting on the role of administrators in fostering equity and innovation in Italian schools.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Associazione Nazionale Direttori Scolastici (ANEDS)</w:t>
      </w:r>
    </w:p>
    <w:p>
      <w:pPr>
        <w:numPr>
          <w:ilvl w:val="0"/>
          <w:numId w:val="1008"/>
        </w:numPr>
        <w:pStyle w:val="Compact"/>
      </w:pPr>
      <w:r>
        <w:rPr>
          <w:bCs/>
          <w:b/>
        </w:rPr>
        <w:t xml:space="preserve">European Schoolnet Association</w:t>
      </w:r>
    </w:p>
    <w:p>
      <w:pPr>
        <w:numPr>
          <w:ilvl w:val="0"/>
          <w:numId w:val="1008"/>
        </w:numPr>
        <w:pStyle w:val="Compact"/>
      </w:pPr>
      <w:r>
        <w:rPr>
          <w:bCs/>
          <w:b/>
        </w:rPr>
        <w:t xml:space="preserve">Rome Chamber of Commerce – Education Committee</w:t>
      </w:r>
    </w:p>
    <w:bookmarkEnd w:id="30"/>
    <w:bookmarkStart w:id="31" w:name="references"/>
    <w:p>
      <w:pPr>
        <w:pStyle w:val="Heading2"/>
      </w:pPr>
      <w:r>
        <w:t xml:space="preserve">References</w:t>
      </w:r>
    </w:p>
    <w:p>
      <w:pPr>
        <w:pStyle w:val="FirstParagraph"/>
      </w:pPr>
      <w:r>
        <w:t xml:space="preserve">Available upon request. Contact [Your Name] at [your.email@example.com] or +39 123-456-7890.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Italy Rome</dc:title>
  <dc:creator/>
  <dc:language>en</dc:language>
  <cp:keywords/>
  <dcterms:created xsi:type="dcterms:W3CDTF">2026-07-22T20:49:20Z</dcterms:created>
  <dcterms:modified xsi:type="dcterms:W3CDTF">2026-07-22T20:49:20Z</dcterms:modified>
</cp:coreProperties>
</file>

<file path=docProps/custom.xml><?xml version="1.0" encoding="utf-8"?>
<Properties xmlns="http://schemas.openxmlformats.org/officeDocument/2006/custom-properties" xmlns:vt="http://schemas.openxmlformats.org/officeDocument/2006/docPropsVTypes"/>
</file>