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education-administrator"/>
    <w:p>
      <w:pPr>
        <w:pStyle w:val="Heading1"/>
      </w:pPr>
      <w:r>
        <w:t xml:space="preserve">Resume: Education Administrator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administrative operations within the dynamic Ivorian educational landscape. Proven track record of enhancing academic performance, fostering inclusive learning environments, and aligning institutional goals with national education policies in Abidjan, Ivory Coast. Committed to driving innovation in education while addressing the unique challenges of the region.</w:t>
      </w:r>
    </w:p>
    <w:bookmarkEnd w:id="22"/>
    <w:bookmarkStart w:id="26" w:name="education"/>
    <w:p>
      <w:pPr>
        <w:pStyle w:val="Heading2"/>
      </w:pPr>
      <w:r>
        <w:t xml:space="preserve">Education</w:t>
      </w:r>
    </w:p>
    <w:bookmarkStart w:id="23" w:name="Xa7587718e8c247797b099b7520ce740d73e919c"/>
    <w:p>
      <w:pPr>
        <w:pStyle w:val="Heading3"/>
      </w:pPr>
      <w:r>
        <w:t xml:space="preserve">Bachelor’s Degree in Education Administration</w:t>
      </w:r>
    </w:p>
    <w:p>
      <w:pPr>
        <w:pStyle w:val="FirstParagraph"/>
      </w:pPr>
      <w:r>
        <w:rPr>
          <w:bCs/>
          <w:b/>
        </w:rPr>
        <w:t xml:space="preserve">University of Abidjan (Université de Cocody)</w:t>
      </w:r>
    </w:p>
    <w:p>
      <w:pPr>
        <w:pStyle w:val="BodyText"/>
      </w:pPr>
      <w:r>
        <w:t xml:space="preserve">Graduated: [Year]</w:t>
      </w:r>
    </w:p>
    <w:p>
      <w:pPr>
        <w:numPr>
          <w:ilvl w:val="0"/>
          <w:numId w:val="1001"/>
        </w:numPr>
        <w:pStyle w:val="Compact"/>
      </w:pPr>
      <w:r>
        <w:t xml:space="preserve">Specialized in educational leadership, policy analysis, and institutional management.</w:t>
      </w:r>
    </w:p>
    <w:p>
      <w:pPr>
        <w:numPr>
          <w:ilvl w:val="0"/>
          <w:numId w:val="1001"/>
        </w:numPr>
        <w:pStyle w:val="Compact"/>
      </w:pPr>
      <w:r>
        <w:t xml:space="preserve">Coursera: Completed a certificate course on "Educational Leadership in Sub-Saharan Africa" (2023).</w:t>
      </w:r>
    </w:p>
    <w:bookmarkEnd w:id="23"/>
    <w:bookmarkStart w:id="24" w:name="masters-degree-in-educational-management"/>
    <w:p>
      <w:pPr>
        <w:pStyle w:val="Heading3"/>
      </w:pPr>
      <w:r>
        <w:t xml:space="preserve">Master’s Degree in Educational Management</w:t>
      </w:r>
    </w:p>
    <w:p>
      <w:pPr>
        <w:pStyle w:val="FirstParagraph"/>
      </w:pPr>
      <w:r>
        <w:rPr>
          <w:bCs/>
          <w:b/>
        </w:rPr>
        <w:t xml:space="preserve">University of Abidjan (Université de Cocody)</w:t>
      </w:r>
    </w:p>
    <w:p>
      <w:pPr>
        <w:pStyle w:val="BodyText"/>
      </w:pPr>
      <w:r>
        <w:t xml:space="preserve">Graduated: [Year]</w:t>
      </w:r>
    </w:p>
    <w:p>
      <w:pPr>
        <w:numPr>
          <w:ilvl w:val="0"/>
          <w:numId w:val="1002"/>
        </w:numPr>
        <w:pStyle w:val="Compact"/>
      </w:pPr>
      <w:r>
        <w:t xml:space="preserve">Focused on curriculum design, teacher training, and administrative strategies tailored to West African contexts.</w:t>
      </w:r>
    </w:p>
    <w:p>
      <w:pPr>
        <w:numPr>
          <w:ilvl w:val="0"/>
          <w:numId w:val="1002"/>
        </w:numPr>
        <w:pStyle w:val="Compact"/>
      </w:pPr>
      <w:r>
        <w:t xml:space="preserve">Thesis: "Challenges in Implementing Inclusive Education Policies in Abidjan’s Public Schools."</w:t>
      </w:r>
    </w:p>
    <w:bookmarkEnd w:id="24"/>
    <w:bookmarkStart w:id="25" w:name="certifications"/>
    <w:p>
      <w:pPr>
        <w:pStyle w:val="Heading3"/>
      </w:pPr>
      <w:r>
        <w:t xml:space="preserve">Certifications</w:t>
      </w:r>
    </w:p>
    <w:p>
      <w:pPr>
        <w:numPr>
          <w:ilvl w:val="0"/>
          <w:numId w:val="1003"/>
        </w:numPr>
        <w:pStyle w:val="Compact"/>
      </w:pPr>
      <w:r>
        <w:t xml:space="preserve">Microsoft Office Specialist (MOS) – Advanced Excel and PowerPoint.</w:t>
      </w:r>
    </w:p>
    <w:p>
      <w:pPr>
        <w:numPr>
          <w:ilvl w:val="0"/>
          <w:numId w:val="1003"/>
        </w:numPr>
        <w:pStyle w:val="Compact"/>
      </w:pPr>
      <w:r>
        <w:t xml:space="preserve">UNESCO: "Leadership in Educational Innovation" (2022).</w:t>
      </w:r>
    </w:p>
    <w:p>
      <w:pPr>
        <w:numPr>
          <w:ilvl w:val="0"/>
          <w:numId w:val="1003"/>
        </w:numPr>
        <w:pStyle w:val="Compact"/>
      </w:pPr>
      <w:r>
        <w:t xml:space="preserve">Certified in Project Management (PMP) – PMI, 2021.</w:t>
      </w:r>
    </w:p>
    <w:bookmarkEnd w:id="25"/>
    <w:bookmarkEnd w:id="26"/>
    <w:bookmarkStart w:id="30" w:name="professional-experience"/>
    <w:p>
      <w:pPr>
        <w:pStyle w:val="Heading2"/>
      </w:pPr>
      <w:r>
        <w:t xml:space="preserve">Professional Experience</w:t>
      </w:r>
    </w:p>
    <w:bookmarkStart w:id="27" w:name="education-administrator"/>
    <w:p>
      <w:pPr>
        <w:pStyle w:val="Heading3"/>
      </w:pPr>
      <w:r>
        <w:t xml:space="preserve">Education Administrator</w:t>
      </w:r>
    </w:p>
    <w:p>
      <w:pPr>
        <w:pStyle w:val="FirstParagraph"/>
      </w:pPr>
      <w:r>
        <w:rPr>
          <w:bCs/>
          <w:b/>
        </w:rPr>
        <w:t xml:space="preserve">Lycée Technique de Treichville, Abidjan, Ivory Coast</w:t>
      </w:r>
    </w:p>
    <w:p>
      <w:pPr>
        <w:pStyle w:val="BodyText"/>
      </w:pPr>
      <w:r>
        <w:rPr>
          <w:iCs/>
          <w:i/>
        </w:rPr>
        <w:t xml:space="preserve">January 2019 – Present</w:t>
      </w:r>
    </w:p>
    <w:p>
      <w:pPr>
        <w:numPr>
          <w:ilvl w:val="0"/>
          <w:numId w:val="1004"/>
        </w:numPr>
        <w:pStyle w:val="Compact"/>
      </w:pPr>
      <w:r>
        <w:t xml:space="preserve">Overseeing daily operations of a public technical secondary school serving over 1,500 students in Abidjan.</w:t>
      </w:r>
    </w:p>
    <w:p>
      <w:pPr>
        <w:numPr>
          <w:ilvl w:val="0"/>
          <w:numId w:val="1004"/>
        </w:numPr>
        <w:pStyle w:val="Compact"/>
      </w:pPr>
      <w:r>
        <w:t xml:space="preserve">Collaborated with the Ministry of Education to implement national curricula and monitor compliance with Ivorian educational standards.</w:t>
      </w:r>
    </w:p>
    <w:p>
      <w:pPr>
        <w:numPr>
          <w:ilvl w:val="0"/>
          <w:numId w:val="1004"/>
        </w:numPr>
        <w:pStyle w:val="Compact"/>
      </w:pPr>
      <w:r>
        <w:t xml:space="preserve">Initiated a teacher professional development program, resulting in a 30% improvement in student performance metrics within two years.</w:t>
      </w:r>
    </w:p>
    <w:p>
      <w:pPr>
        <w:numPr>
          <w:ilvl w:val="0"/>
          <w:numId w:val="1004"/>
        </w:numPr>
        <w:pStyle w:val="Compact"/>
      </w:pPr>
      <w:r>
        <w:t xml:space="preserve">Managed budget allocation, infrastructure maintenance, and resource procurement for the school’s academic and administrative departments.</w:t>
      </w:r>
    </w:p>
    <w:p>
      <w:pPr>
        <w:numPr>
          <w:ilvl w:val="0"/>
          <w:numId w:val="1004"/>
        </w:numPr>
        <w:pStyle w:val="Compact"/>
      </w:pPr>
      <w:r>
        <w:t xml:space="preserve">Founded an alumni network to strengthen community ties and provide career guidance for students in Ivory Coast Abidjan.</w:t>
      </w:r>
    </w:p>
    <w:bookmarkEnd w:id="27"/>
    <w:bookmarkStart w:id="28" w:name="assistant-director-of-academic-affairs"/>
    <w:p>
      <w:pPr>
        <w:pStyle w:val="Heading3"/>
      </w:pPr>
      <w:r>
        <w:t xml:space="preserve">Assistant Director of Academic Affairs</w:t>
      </w:r>
    </w:p>
    <w:p>
      <w:pPr>
        <w:pStyle w:val="FirstParagraph"/>
      </w:pPr>
      <w:r>
        <w:rPr>
          <w:bCs/>
          <w:b/>
        </w:rPr>
        <w:t xml:space="preserve">Institut Supérieur de Technologie de Cocody (ISTEC), Abidjan, Ivory Coast</w:t>
      </w:r>
    </w:p>
    <w:p>
      <w:pPr>
        <w:pStyle w:val="BodyText"/>
      </w:pPr>
      <w:r>
        <w:rPr>
          <w:iCs/>
          <w:i/>
        </w:rPr>
        <w:t xml:space="preserve">June 2016 – December 2018</w:t>
      </w:r>
    </w:p>
    <w:p>
      <w:pPr>
        <w:numPr>
          <w:ilvl w:val="0"/>
          <w:numId w:val="1005"/>
        </w:numPr>
        <w:pStyle w:val="Compact"/>
      </w:pPr>
      <w:r>
        <w:t xml:space="preserve">Supported the development and evaluation of academic programs in collaboration with faculty members.</w:t>
      </w:r>
    </w:p>
    <w:p>
      <w:pPr>
        <w:numPr>
          <w:ilvl w:val="0"/>
          <w:numId w:val="1005"/>
        </w:numPr>
        <w:pStyle w:val="Compact"/>
      </w:pPr>
      <w:r>
        <w:t xml:space="preserve">Managed student enrollment, course scheduling, and academic records for over 800 students annually.</w:t>
      </w:r>
    </w:p>
    <w:p>
      <w:pPr>
        <w:numPr>
          <w:ilvl w:val="0"/>
          <w:numId w:val="1005"/>
        </w:numPr>
        <w:pStyle w:val="Compact"/>
      </w:pPr>
      <w:r>
        <w:t xml:space="preserve">Organized workshops on digital literacy for educators in Abidjan to align with the country’s 2030 Education Vision.</w:t>
      </w:r>
    </w:p>
    <w:p>
      <w:pPr>
        <w:numPr>
          <w:ilvl w:val="0"/>
          <w:numId w:val="1005"/>
        </w:numPr>
        <w:pStyle w:val="Compact"/>
      </w:pPr>
      <w:r>
        <w:t xml:space="preserve">Coordinated partnerships with local industries to provide internships and vocational training opportunities for students.</w:t>
      </w:r>
    </w:p>
    <w:bookmarkEnd w:id="28"/>
    <w:bookmarkStart w:id="29" w:name="curriculum-development-coordinator"/>
    <w:p>
      <w:pPr>
        <w:pStyle w:val="Heading3"/>
      </w:pPr>
      <w:r>
        <w:t xml:space="preserve">Curriculum Development Coordinator</w:t>
      </w:r>
    </w:p>
    <w:p>
      <w:pPr>
        <w:pStyle w:val="FirstParagraph"/>
      </w:pPr>
      <w:r>
        <w:rPr>
          <w:bCs/>
          <w:b/>
        </w:rPr>
        <w:t xml:space="preserve">Ministry of Education, Ivory Coast</w:t>
      </w:r>
    </w:p>
    <w:p>
      <w:pPr>
        <w:pStyle w:val="BodyText"/>
      </w:pPr>
      <w:r>
        <w:rPr>
          <w:iCs/>
          <w:i/>
        </w:rPr>
        <w:t xml:space="preserve">August 2014 – May 2016</w:t>
      </w:r>
    </w:p>
    <w:p>
      <w:pPr>
        <w:numPr>
          <w:ilvl w:val="0"/>
          <w:numId w:val="1006"/>
        </w:numPr>
        <w:pStyle w:val="Compact"/>
      </w:pPr>
      <w:r>
        <w:t xml:space="preserve">Played a key role in revising the national curriculum to emphasize STEM (Science, Technology, Engineering, and Mathematics) education.</w:t>
      </w:r>
    </w:p>
    <w:p>
      <w:pPr>
        <w:numPr>
          <w:ilvl w:val="0"/>
          <w:numId w:val="1006"/>
        </w:numPr>
        <w:pStyle w:val="Compact"/>
      </w:pPr>
      <w:r>
        <w:t xml:space="preserve">Conducted training sessions for teachers across Abidjan on new pedagogical approaches and assessment methods.</w:t>
      </w:r>
    </w:p>
    <w:p>
      <w:pPr>
        <w:numPr>
          <w:ilvl w:val="0"/>
          <w:numId w:val="1006"/>
        </w:numPr>
        <w:pStyle w:val="Compact"/>
      </w:pPr>
      <w:r>
        <w:t xml:space="preserve">Collaborated with international organizations like UNESCO to integrate global best practices into Ivorian schools.</w:t>
      </w:r>
    </w:p>
    <w:bookmarkEnd w:id="29"/>
    <w:bookmarkEnd w:id="30"/>
    <w:bookmarkStart w:id="31" w:name="skills"/>
    <w:p>
      <w:pPr>
        <w:pStyle w:val="Heading2"/>
      </w:pPr>
      <w:r>
        <w:t xml:space="preserve">Skills</w:t>
      </w:r>
    </w:p>
    <w:p>
      <w:pPr>
        <w:numPr>
          <w:ilvl w:val="0"/>
          <w:numId w:val="1007"/>
        </w:numPr>
        <w:pStyle w:val="Compact"/>
      </w:pPr>
      <w:r>
        <w:rPr>
          <w:bCs/>
          <w:b/>
        </w:rPr>
        <w:t xml:space="preserve">Educational Leadership:</w:t>
      </w:r>
      <w:r>
        <w:t xml:space="preserve"> </w:t>
      </w:r>
      <w:r>
        <w:t xml:space="preserve">Strategic planning, policy implementation, and institutional development in Abidjan’s educational sector.</w:t>
      </w:r>
    </w:p>
    <w:p>
      <w:pPr>
        <w:numPr>
          <w:ilvl w:val="0"/>
          <w:numId w:val="1007"/>
        </w:numPr>
        <w:pStyle w:val="Compact"/>
      </w:pPr>
      <w:r>
        <w:rPr>
          <w:bCs/>
          <w:b/>
        </w:rPr>
        <w:t xml:space="preserve">Curriculum Design:</w:t>
      </w:r>
      <w:r>
        <w:t xml:space="preserve"> </w:t>
      </w:r>
      <w:r>
        <w:t xml:space="preserve">Expertise in aligning programs with national standards and regional needs.</w:t>
      </w:r>
    </w:p>
    <w:p>
      <w:pPr>
        <w:numPr>
          <w:ilvl w:val="0"/>
          <w:numId w:val="1007"/>
        </w:numPr>
        <w:pStyle w:val="Compact"/>
      </w:pPr>
      <w:r>
        <w:rPr>
          <w:bCs/>
          <w:b/>
        </w:rPr>
        <w:t xml:space="preserve">Data Analysis:</w:t>
      </w:r>
      <w:r>
        <w:t xml:space="preserve"> </w:t>
      </w:r>
      <w:r>
        <w:t xml:space="preserve">Proficient in using tools like Excel and SPSS to evaluate student performance and administrative efficiency.</w:t>
      </w:r>
    </w:p>
    <w:p>
      <w:pPr>
        <w:numPr>
          <w:ilvl w:val="0"/>
          <w:numId w:val="1007"/>
        </w:numPr>
        <w:pStyle w:val="Compact"/>
      </w:pPr>
      <w:r>
        <w:rPr>
          <w:bCs/>
          <w:b/>
        </w:rPr>
        <w:t xml:space="preserve">Stakeholder Engagement:</w:t>
      </w:r>
      <w:r>
        <w:t xml:space="preserve"> </w:t>
      </w:r>
      <w:r>
        <w:t xml:space="preserve">Strong communication skills for working with teachers, parents, government agencies, and community leaders in Ivory Coast.</w:t>
      </w:r>
    </w:p>
    <w:p>
      <w:pPr>
        <w:numPr>
          <w:ilvl w:val="0"/>
          <w:numId w:val="1007"/>
        </w:numPr>
        <w:pStyle w:val="Compact"/>
      </w:pPr>
      <w:r>
        <w:rPr>
          <w:bCs/>
          <w:b/>
        </w:rPr>
        <w:t xml:space="preserve">Bilingual Proficiency:</w:t>
      </w:r>
      <w:r>
        <w:t xml:space="preserve"> </w:t>
      </w:r>
      <w:r>
        <w:t xml:space="preserve">Fluent in French (official language of Ivory Coast) and English. Basic knowledge of local languages such as Dioula and Baoulé.</w:t>
      </w:r>
    </w:p>
    <w:p>
      <w:pPr>
        <w:numPr>
          <w:ilvl w:val="0"/>
          <w:numId w:val="1007"/>
        </w:numPr>
        <w:pStyle w:val="Compact"/>
      </w:pPr>
      <w:r>
        <w:rPr>
          <w:bCs/>
          <w:b/>
        </w:rPr>
        <w:t xml:space="preserve">Project Management:</w:t>
      </w:r>
      <w:r>
        <w:t xml:space="preserve"> </w:t>
      </w:r>
      <w:r>
        <w:t xml:space="preserve">Skilled in managing large-scale educational projects within budget and timeline constraints.</w:t>
      </w:r>
    </w:p>
    <w:bookmarkEnd w:id="31"/>
    <w:bookmarkStart w:id="32" w:name="achievements"/>
    <w:p>
      <w:pPr>
        <w:pStyle w:val="Heading2"/>
      </w:pPr>
      <w:r>
        <w:t xml:space="preserve">Achievements</w:t>
      </w:r>
    </w:p>
    <w:p>
      <w:pPr>
        <w:numPr>
          <w:ilvl w:val="0"/>
          <w:numId w:val="1008"/>
        </w:numPr>
        <w:pStyle w:val="Compact"/>
      </w:pPr>
      <w:r>
        <w:t xml:space="preserve">Recognized as "Top Administrator in Abidjan" by the Ivorian Association of School Leaders (2021).</w:t>
      </w:r>
    </w:p>
    <w:p>
      <w:pPr>
        <w:numPr>
          <w:ilvl w:val="0"/>
          <w:numId w:val="1008"/>
        </w:numPr>
        <w:pStyle w:val="Compact"/>
      </w:pPr>
      <w:r>
        <w:t xml:space="preserve">Spearheaded the digital transformation of 10 schools in Abidjan, integrating tablets and online learning platforms.</w:t>
      </w:r>
    </w:p>
    <w:p>
      <w:pPr>
        <w:numPr>
          <w:ilvl w:val="0"/>
          <w:numId w:val="1008"/>
        </w:numPr>
        <w:pStyle w:val="Compact"/>
      </w:pPr>
      <w:r>
        <w:t xml:space="preserve">Received a grant from the African Development Bank to implement a teacher mentorship program in 2020.</w:t>
      </w:r>
    </w:p>
    <w:bookmarkEnd w:id="32"/>
    <w:bookmarkStart w:id="33" w:name="languages"/>
    <w:p>
      <w:pPr>
        <w:pStyle w:val="Heading2"/>
      </w:pPr>
      <w:r>
        <w:t xml:space="preserve">Languages</w:t>
      </w:r>
    </w:p>
    <w:p>
      <w:pPr>
        <w:numPr>
          <w:ilvl w:val="0"/>
          <w:numId w:val="1009"/>
        </w:numPr>
        <w:pStyle w:val="Compact"/>
      </w:pPr>
      <w:r>
        <w:t xml:space="preserve">French – Native proficiency (Ivory Coast)</w:t>
      </w:r>
    </w:p>
    <w:p>
      <w:pPr>
        <w:numPr>
          <w:ilvl w:val="0"/>
          <w:numId w:val="1009"/>
        </w:numPr>
        <w:pStyle w:val="Compact"/>
      </w:pPr>
      <w:r>
        <w:t xml:space="preserve">English – Professional fluency</w:t>
      </w:r>
    </w:p>
    <w:p>
      <w:pPr>
        <w:numPr>
          <w:ilvl w:val="0"/>
          <w:numId w:val="1009"/>
        </w:numPr>
        <w:pStyle w:val="Compact"/>
      </w:pPr>
      <w:r>
        <w:t xml:space="preserve">Dioula, Baoulé – Basic conversational skills</w:t>
      </w:r>
    </w:p>
    <w:bookmarkEnd w:id="33"/>
    <w:bookmarkStart w:id="34" w:name="references"/>
    <w:p>
      <w:pPr>
        <w:pStyle w:val="Heading2"/>
      </w:pPr>
      <w:r>
        <w:t xml:space="preserve">References</w:t>
      </w:r>
    </w:p>
    <w:p>
      <w:pPr>
        <w:pStyle w:val="FirstParagraph"/>
      </w:pPr>
      <w:r>
        <w:t xml:space="preserve">Avaialble upon request. References include educators and administrators from Abidjan-based institutions such as the Lycée Technique de Treichville and the Ministry of Education, Ivory Coast.</w:t>
      </w:r>
    </w:p>
    <w:bookmarkEnd w:id="34"/>
    <w:p>
      <w:pPr>
        <w:pStyle w:val="BodyText"/>
      </w:pPr>
      <w:r>
        <w:rPr>
          <w:bCs/>
          <w:b/>
        </w:rPr>
        <w:t xml:space="preserve">Resume for Education Administrator in Ivory Coast Abidjan</w:t>
      </w:r>
    </w:p>
    <w:p>
      <w:pPr>
        <w:pStyle w:val="BodyText"/>
      </w:pPr>
      <w:r>
        <w:t xml:space="preserve">This document is tailored to highlight expertise in educational leadership and administrative excellence within the Ivorian context, specifically in Abidjan. It emphasizes compliance with local policies, cultural relevance, and a commitment to advancing education in West Africa.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Ivory Coast Abidjan</dc:title>
  <dc:creator/>
  <dc:language>en</dc:language>
  <cp:keywords/>
  <dcterms:created xsi:type="dcterms:W3CDTF">2025-12-11T09:33:45Z</dcterms:created>
  <dcterms:modified xsi:type="dcterms:W3CDTF">2025-12-11T09:33:45Z</dcterms:modified>
</cp:coreProperties>
</file>

<file path=docProps/custom.xml><?xml version="1.0" encoding="utf-8"?>
<Properties xmlns="http://schemas.openxmlformats.org/officeDocument/2006/custom-properties" xmlns:vt="http://schemas.openxmlformats.org/officeDocument/2006/docPropsVTypes"/>
</file>