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Kyoto</w:t>
      </w:r>
    </w:p>
    <w:bookmarkStart w:id="32" w:name="Xfb9ddb7384e39f681247eb675bb2bd534c852cb"/>
    <w:p>
      <w:pPr>
        <w:pStyle w:val="Heading1"/>
      </w:pPr>
      <w:r>
        <w:t xml:space="preserve">Resume: Education Administrator in Japan Kyoto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End w:id="21"/>
    <w:bookmarkStart w:id="22" w:name="professional-summary"/>
    <w:p>
      <w:pPr>
        <w:pStyle w:val="Heading2"/>
      </w:pPr>
      <w:r>
        <w:t xml:space="preserve">Professional Summary</w:t>
      </w:r>
    </w:p>
    <w:p>
      <w:pPr>
        <w:pStyle w:val="FirstParagraph"/>
      </w:pPr>
      <w:r>
        <w:t xml:space="preserve">A dedicated and experienced Education Administrator with a proven track record in managing educational institutions and programs. Specializing in fostering academic excellence, cultural integration, and administrative efficiency within the dynamic Japanese education system. My focus is on supporting students, educators, and communities across Kyoto's unique educational landscape. With a deep understanding of Japan's emphasis on discipline, innovation, and respect for tradition, I aim to contribute to the growth of educational institutions in Kyoto while promoting cross-cultural collaboration.</w:t>
      </w:r>
    </w:p>
    <w:bookmarkEnd w:id="22"/>
    <w:bookmarkStart w:id="23" w:name="education"/>
    <w:p>
      <w:pPr>
        <w:pStyle w:val="Heading2"/>
      </w:pPr>
      <w:r>
        <w:t xml:space="preserve">Education</w:t>
      </w:r>
    </w:p>
    <w:p>
      <w:pPr>
        <w:pStyle w:val="FirstParagraph"/>
      </w:pPr>
      <w:r>
        <w:rPr>
          <w:bCs/>
          <w:b/>
        </w:rPr>
        <w:t xml:space="preserve">Master of Education (M.Ed.) in Educational Administration</w:t>
      </w:r>
    </w:p>
    <w:p>
      <w:pPr>
        <w:pStyle w:val="BodyText"/>
      </w:pPr>
      <w:r>
        <w:t xml:space="preserve">Kyoto University, Kyoto, Japan</w:t>
      </w:r>
    </w:p>
    <w:p>
      <w:pPr>
        <w:pStyle w:val="BodyText"/>
      </w:pPr>
      <w:r>
        <w:t xml:space="preserve">Graduated: June 2018</w:t>
      </w:r>
    </w:p>
    <w:p>
      <w:pPr>
        <w:numPr>
          <w:ilvl w:val="0"/>
          <w:numId w:val="1001"/>
        </w:numPr>
        <w:pStyle w:val="Compact"/>
      </w:pPr>
      <w:r>
        <w:t xml:space="preserve">Coursework focused on school leadership, curriculum development, and policy analysis in Japanese educational contexts.</w:t>
      </w:r>
    </w:p>
    <w:p>
      <w:pPr>
        <w:numPr>
          <w:ilvl w:val="0"/>
          <w:numId w:val="1001"/>
        </w:numPr>
        <w:pStyle w:val="Compact"/>
      </w:pPr>
      <w:r>
        <w:t xml:space="preserve">Research project: "Enhancing Teacher Professional Development in Kyoto’s Public Schools."</w:t>
      </w:r>
    </w:p>
    <w:p>
      <w:pPr>
        <w:pStyle w:val="FirstParagraph"/>
      </w:pPr>
      <w:r>
        <w:rPr>
          <w:bCs/>
          <w:b/>
        </w:rPr>
        <w:t xml:space="preserve">Bachelor of Arts (B.A.) in Japanese Studies</w:t>
      </w:r>
    </w:p>
    <w:p>
      <w:pPr>
        <w:pStyle w:val="BodyText"/>
      </w:pPr>
      <w:r>
        <w:t xml:space="preserve">University of Tokyo, Tokyo, Japan</w:t>
      </w:r>
    </w:p>
    <w:p>
      <w:pPr>
        <w:pStyle w:val="BodyText"/>
      </w:pPr>
      <w:r>
        <w:t xml:space="preserve">Graduated: March 2015</w:t>
      </w:r>
    </w:p>
    <w:p>
      <w:pPr>
        <w:numPr>
          <w:ilvl w:val="0"/>
          <w:numId w:val="1002"/>
        </w:numPr>
        <w:pStyle w:val="Compact"/>
      </w:pPr>
      <w:r>
        <w:t xml:space="preserve">Specialized in Japanese language, culture, and history.</w:t>
      </w:r>
    </w:p>
    <w:p>
      <w:pPr>
        <w:numPr>
          <w:ilvl w:val="0"/>
          <w:numId w:val="1002"/>
        </w:numPr>
        <w:pStyle w:val="Compact"/>
      </w:pPr>
      <w:r>
        <w:t xml:space="preserve">Completed an internship at a Kyoto-based international school, supporting multicultural student programs.</w:t>
      </w:r>
    </w:p>
    <w:p>
      <w:pPr>
        <w:pStyle w:val="FirstParagraph"/>
      </w:pPr>
      <w:r>
        <w:rPr>
          <w:bCs/>
          <w:b/>
        </w:rPr>
        <w:t xml:space="preserve">Certification in Educational Leadership</w:t>
      </w:r>
    </w:p>
    <w:p>
      <w:pPr>
        <w:pStyle w:val="BodyText"/>
      </w:pPr>
      <w:r>
        <w:t xml:space="preserve">National Institute for School Management (NISM), Japan</w:t>
      </w:r>
    </w:p>
    <w:p>
      <w:pPr>
        <w:pStyle w:val="BodyText"/>
      </w:pPr>
      <w:r>
        <w:t xml:space="preserve">Completed: September 2020</w:t>
      </w:r>
    </w:p>
    <w:bookmarkEnd w:id="23"/>
    <w:bookmarkStart w:id="27" w:name="professional-experience"/>
    <w:p>
      <w:pPr>
        <w:pStyle w:val="Heading2"/>
      </w:pPr>
      <w:r>
        <w:t xml:space="preserve">Professional Experience</w:t>
      </w:r>
    </w:p>
    <w:bookmarkStart w:id="24" w:name="Xa7f890b9ba7cc418e7c9ab3df642f39c9c8d04b"/>
    <w:p>
      <w:pPr>
        <w:pStyle w:val="Heading3"/>
      </w:pPr>
      <w:r>
        <w:t xml:space="preserve">Education Administrator, Kyoto International School</w:t>
      </w:r>
    </w:p>
    <w:p>
      <w:pPr>
        <w:pStyle w:val="FirstParagraph"/>
      </w:pPr>
      <w:r>
        <w:t xml:space="preserve">Kyoto, Japan | January 2019 – Present</w:t>
      </w:r>
    </w:p>
    <w:p>
      <w:pPr>
        <w:numPr>
          <w:ilvl w:val="0"/>
          <w:numId w:val="1003"/>
        </w:numPr>
        <w:pStyle w:val="Compact"/>
      </w:pPr>
      <w:r>
        <w:t xml:space="preserve">Managed day-to-day operations of a bilingual school catering to Japanese and international students.</w:t>
      </w:r>
    </w:p>
    <w:p>
      <w:pPr>
        <w:numPr>
          <w:ilvl w:val="0"/>
          <w:numId w:val="1003"/>
        </w:numPr>
        <w:pStyle w:val="Compact"/>
      </w:pPr>
      <w:r>
        <w:t xml:space="preserve">Developed and implemented curricula aligned with both Japanese national standards (Gakushu Iinkai) and international frameworks like IB.</w:t>
      </w:r>
    </w:p>
    <w:p>
      <w:pPr>
        <w:numPr>
          <w:ilvl w:val="0"/>
          <w:numId w:val="1003"/>
        </w:numPr>
        <w:pStyle w:val="Compact"/>
      </w:pPr>
      <w:r>
        <w:t xml:space="preserve">Supervised 50+ staff members, including teachers, counselors, and administrative personnel.</w:t>
      </w:r>
    </w:p>
    <w:p>
      <w:pPr>
        <w:numPr>
          <w:ilvl w:val="0"/>
          <w:numId w:val="1003"/>
        </w:numPr>
        <w:pStyle w:val="Compact"/>
      </w:pPr>
      <w:r>
        <w:t xml:space="preserve">Collaborated with local government agencies in Kyoto to ensure compliance with educational policies and funding requirements.</w:t>
      </w:r>
    </w:p>
    <w:p>
      <w:pPr>
        <w:numPr>
          <w:ilvl w:val="0"/>
          <w:numId w:val="1003"/>
        </w:numPr>
        <w:pStyle w:val="Compact"/>
      </w:pPr>
      <w:r>
        <w:t xml:space="preserve">Organized annual cultural exchange programs that attracted over 1,000 participants from Kyoto and neighboring regions.</w:t>
      </w:r>
    </w:p>
    <w:bookmarkEnd w:id="24"/>
    <w:bookmarkStart w:id="25" w:name="X5cfc3026e24739ca40c1138876d6b8e655804e1"/>
    <w:p>
      <w:pPr>
        <w:pStyle w:val="Heading3"/>
      </w:pPr>
      <w:r>
        <w:t xml:space="preserve">Assistant Director, Kyoto Junior High School</w:t>
      </w:r>
    </w:p>
    <w:p>
      <w:pPr>
        <w:pStyle w:val="FirstParagraph"/>
      </w:pPr>
      <w:r>
        <w:t xml:space="preserve">Kyoto, Japan | June 2016 – December 2018</w:t>
      </w:r>
    </w:p>
    <w:p>
      <w:pPr>
        <w:numPr>
          <w:ilvl w:val="0"/>
          <w:numId w:val="1004"/>
        </w:numPr>
        <w:pStyle w:val="Compact"/>
      </w:pPr>
      <w:r>
        <w:t xml:space="preserve">Supported the principal in managing academic programs and student welfare initiatives.</w:t>
      </w:r>
    </w:p>
    <w:p>
      <w:pPr>
        <w:numPr>
          <w:ilvl w:val="0"/>
          <w:numId w:val="1004"/>
        </w:numPr>
        <w:pStyle w:val="Compact"/>
      </w:pPr>
      <w:r>
        <w:t xml:space="preserve">Led a team of 30 teachers to improve student performance by 15% in standardized Japanese language tests.</w:t>
      </w:r>
    </w:p>
    <w:p>
      <w:pPr>
        <w:numPr>
          <w:ilvl w:val="0"/>
          <w:numId w:val="1004"/>
        </w:numPr>
        <w:pStyle w:val="Compact"/>
      </w:pPr>
      <w:r>
        <w:t xml:space="preserve">Implemented a mentorship program for new teachers, resulting in higher retention rates and improved classroom engagement.</w:t>
      </w:r>
    </w:p>
    <w:p>
      <w:pPr>
        <w:numPr>
          <w:ilvl w:val="0"/>
          <w:numId w:val="1004"/>
        </w:numPr>
        <w:pStyle w:val="Compact"/>
      </w:pPr>
      <w:r>
        <w:t xml:space="preserve">Represented the school at Kyoto’s annual education summit, sharing best practices on inclusive learning environments.</w:t>
      </w:r>
    </w:p>
    <w:bookmarkEnd w:id="25"/>
    <w:bookmarkStart w:id="26" w:name="Xba6c9cb433c49015475ea83d0b08dcfe8208b61"/>
    <w:p>
      <w:pPr>
        <w:pStyle w:val="Heading3"/>
      </w:pPr>
      <w:r>
        <w:t xml:space="preserve">Education Program Coordinator, Global Education Foundation</w:t>
      </w:r>
    </w:p>
    <w:p>
      <w:pPr>
        <w:pStyle w:val="FirstParagraph"/>
      </w:pPr>
      <w:r>
        <w:t xml:space="preserve">Kyoto, Japan | July 2014 – May 2016</w:t>
      </w:r>
    </w:p>
    <w:p>
      <w:pPr>
        <w:numPr>
          <w:ilvl w:val="0"/>
          <w:numId w:val="1005"/>
        </w:numPr>
        <w:pStyle w:val="Compact"/>
      </w:pPr>
      <w:r>
        <w:t xml:space="preserve">Designed and executed educational workshops for local communities in Kyoto, emphasizing STEM and cultural literacy.</w:t>
      </w:r>
    </w:p>
    <w:p>
      <w:pPr>
        <w:numPr>
          <w:ilvl w:val="0"/>
          <w:numId w:val="1005"/>
        </w:numPr>
        <w:pStyle w:val="Compact"/>
      </w:pPr>
      <w:r>
        <w:t xml:space="preserve">Partnered with Kyoto’s Ministry of Education to secure grants for school infrastructure upgrades.</w:t>
      </w:r>
    </w:p>
    <w:p>
      <w:pPr>
        <w:numPr>
          <w:ilvl w:val="0"/>
          <w:numId w:val="1005"/>
        </w:numPr>
        <w:pStyle w:val="Compact"/>
      </w:pPr>
      <w:r>
        <w:t xml:space="preserve">Trained over 200 educators in using technology to enhance classroom instruction.</w:t>
      </w:r>
    </w:p>
    <w:bookmarkEnd w:id="26"/>
    <w:bookmarkEnd w:id="27"/>
    <w:bookmarkStart w:id="28" w:name="skills"/>
    <w:p>
      <w:pPr>
        <w:pStyle w:val="Heading2"/>
      </w:pPr>
      <w:r>
        <w:t xml:space="preserve">Skills</w:t>
      </w:r>
    </w:p>
    <w:p>
      <w:pPr>
        <w:numPr>
          <w:ilvl w:val="0"/>
          <w:numId w:val="1006"/>
        </w:numPr>
        <w:pStyle w:val="Compact"/>
      </w:pPr>
      <w:r>
        <w:rPr>
          <w:bCs/>
          <w:b/>
        </w:rPr>
        <w:t xml:space="preserve">Educational Leadership:</w:t>
      </w:r>
      <w:r>
        <w:t xml:space="preserve"> </w:t>
      </w:r>
      <w:r>
        <w:t xml:space="preserve">Expertise in managing academic institutions, developing policies, and mentoring staff.</w:t>
      </w:r>
    </w:p>
    <w:p>
      <w:pPr>
        <w:numPr>
          <w:ilvl w:val="0"/>
          <w:numId w:val="1006"/>
        </w:numPr>
        <w:pStyle w:val="Compact"/>
      </w:pPr>
      <w:r>
        <w:rPr>
          <w:bCs/>
          <w:b/>
        </w:rPr>
        <w:t xml:space="preserve">Cultural Competence:</w:t>
      </w:r>
      <w:r>
        <w:t xml:space="preserve"> </w:t>
      </w:r>
      <w:r>
        <w:t xml:space="preserve">Proficient in Japanese language (N1 level) and deep understanding of Kyoto’s educational traditions and values.</w:t>
      </w:r>
    </w:p>
    <w:p>
      <w:pPr>
        <w:numPr>
          <w:ilvl w:val="0"/>
          <w:numId w:val="1006"/>
        </w:numPr>
        <w:pStyle w:val="Compact"/>
      </w:pPr>
      <w:r>
        <w:rPr>
          <w:bCs/>
          <w:b/>
        </w:rPr>
        <w:t xml:space="preserve">Curriculum Development:</w:t>
      </w:r>
      <w:r>
        <w:t xml:space="preserve"> </w:t>
      </w:r>
      <w:r>
        <w:t xml:space="preserve">Skilled in aligning programs with national standards while integrating global perspectives.</w:t>
      </w:r>
    </w:p>
    <w:p>
      <w:pPr>
        <w:numPr>
          <w:ilvl w:val="0"/>
          <w:numId w:val="1006"/>
        </w:numPr>
        <w:pStyle w:val="Compact"/>
      </w:pPr>
      <w:r>
        <w:rPr>
          <w:bCs/>
          <w:b/>
        </w:rPr>
        <w:t xml:space="preserve">Administrative Efficiency:</w:t>
      </w:r>
      <w:r>
        <w:t xml:space="preserve"> </w:t>
      </w:r>
      <w:r>
        <w:t xml:space="preserve">Familiarity with school management software (e.g., SCHOOLS, PowerSchool) and data-driven decision-making.</w:t>
      </w:r>
    </w:p>
    <w:p>
      <w:pPr>
        <w:numPr>
          <w:ilvl w:val="0"/>
          <w:numId w:val="1006"/>
        </w:numPr>
        <w:pStyle w:val="Compact"/>
      </w:pPr>
      <w:r>
        <w:rPr>
          <w:bCs/>
          <w:b/>
        </w:rPr>
        <w:t xml:space="preserve">Cross-Cultural Communication:</w:t>
      </w:r>
      <w:r>
        <w:t xml:space="preserve"> </w:t>
      </w:r>
      <w:r>
        <w:t xml:space="preserve">Adept at bridging Japanese and international educational practices to foster inclusivity.</w:t>
      </w:r>
    </w:p>
    <w:p>
      <w:pPr>
        <w:numPr>
          <w:ilvl w:val="0"/>
          <w:numId w:val="1006"/>
        </w:numPr>
        <w:pStyle w:val="Compact"/>
      </w:pPr>
      <w:r>
        <w:rPr>
          <w:bCs/>
          <w:b/>
        </w:rPr>
        <w:t xml:space="preserve">Project Management:</w:t>
      </w:r>
      <w:r>
        <w:t xml:space="preserve"> </w:t>
      </w:r>
      <w:r>
        <w:t xml:space="preserve">Proven ability to lead initiatives from planning to execution, ensuring timely delivery of goals.</w:t>
      </w:r>
    </w:p>
    <w:bookmarkEnd w:id="28"/>
    <w:bookmarkStart w:id="29" w:name="certifications-licenses"/>
    <w:p>
      <w:pPr>
        <w:pStyle w:val="Heading2"/>
      </w:pPr>
      <w:r>
        <w:t xml:space="preserve">Certifications &amp; Licenses</w:t>
      </w:r>
    </w:p>
    <w:p>
      <w:pPr>
        <w:numPr>
          <w:ilvl w:val="0"/>
          <w:numId w:val="1007"/>
        </w:numPr>
        <w:pStyle w:val="Compact"/>
      </w:pPr>
      <w:r>
        <w:rPr>
          <w:bCs/>
          <w:b/>
        </w:rPr>
        <w:t xml:space="preserve">JASSO Certification (Japanese Student Services Organization):</w:t>
      </w:r>
      <w:r>
        <w:t xml:space="preserve"> </w:t>
      </w:r>
      <w:r>
        <w:t xml:space="preserve">2019 – Valid until 2024.</w:t>
      </w:r>
    </w:p>
    <w:p>
      <w:pPr>
        <w:numPr>
          <w:ilvl w:val="0"/>
          <w:numId w:val="1007"/>
        </w:numPr>
        <w:pStyle w:val="Compact"/>
      </w:pPr>
      <w:r>
        <w:rPr>
          <w:bCs/>
          <w:b/>
        </w:rPr>
        <w:t xml:space="preserve">Teaching License, Primary and Secondary Education:</w:t>
      </w:r>
      <w:r>
        <w:t xml:space="preserve"> </w:t>
      </w:r>
      <w:r>
        <w:t xml:space="preserve">Kyoto Prefectural Board of Education, 2016.</w:t>
      </w:r>
    </w:p>
    <w:p>
      <w:pPr>
        <w:numPr>
          <w:ilvl w:val="0"/>
          <w:numId w:val="1007"/>
        </w:numPr>
        <w:pStyle w:val="Compact"/>
      </w:pPr>
      <w:r>
        <w:rPr>
          <w:bCs/>
          <w:b/>
        </w:rPr>
        <w:t xml:space="preserve">Certificate in Educational Technology:</w:t>
      </w:r>
      <w:r>
        <w:t xml:space="preserve"> </w:t>
      </w:r>
      <w:r>
        <w:t xml:space="preserve">Kyoto University Press, 2021.</w:t>
      </w:r>
    </w:p>
    <w:bookmarkEnd w:id="29"/>
    <w:bookmarkStart w:id="30" w:name="languages"/>
    <w:p>
      <w:pPr>
        <w:pStyle w:val="Heading2"/>
      </w:pPr>
      <w:r>
        <w:t xml:space="preserve">Languages</w:t>
      </w:r>
    </w:p>
    <w:p>
      <w:pPr>
        <w:numPr>
          <w:ilvl w:val="0"/>
          <w:numId w:val="1008"/>
        </w:numPr>
        <w:pStyle w:val="Compact"/>
      </w:pPr>
      <w:r>
        <w:t xml:space="preserve">Japanese – Native proficiency (N1 level).</w:t>
      </w:r>
    </w:p>
    <w:p>
      <w:pPr>
        <w:numPr>
          <w:ilvl w:val="0"/>
          <w:numId w:val="1008"/>
        </w:numPr>
        <w:pStyle w:val="Compact"/>
      </w:pPr>
      <w:r>
        <w:t xml:space="preserve">English – Fluent (TOEFL iBT 110).</w:t>
      </w:r>
    </w:p>
    <w:p>
      <w:pPr>
        <w:numPr>
          <w:ilvl w:val="0"/>
          <w:numId w:val="1008"/>
        </w:numPr>
        <w:pStyle w:val="Compact"/>
      </w:pPr>
      <w:r>
        <w:t xml:space="preserve">Korean – Basic conversational skills.</w:t>
      </w:r>
    </w:p>
    <w:bookmarkEnd w:id="30"/>
    <w:bookmarkStart w:id="31"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Kyoto Education Association, contributing to discussions on modernizing Japan’s educational system while preserving cultural heritage.</w:t>
      </w:r>
    </w:p>
    <w:p>
      <w:pPr>
        <w:pStyle w:val="BodyText"/>
      </w:pPr>
      <w:r>
        <w:rPr>
          <w:bCs/>
          <w:b/>
        </w:rPr>
        <w:t xml:space="preserve">Community Involvement:</w:t>
      </w:r>
      <w:r>
        <w:t xml:space="preserve"> </w:t>
      </w:r>
      <w:r>
        <w:t xml:space="preserve">Volunteered with local NGOs in Kyoto to support underprivileged students through tutoring and mentorship programs.</w:t>
      </w:r>
    </w:p>
    <w:p>
      <w:pPr>
        <w:pStyle w:val="BodyText"/>
      </w:pPr>
      <w:r>
        <w:rPr>
          <w:bCs/>
          <w:b/>
        </w:rPr>
        <w:t xml:space="preserve">Certifications:</w:t>
      </w:r>
      <w:r>
        <w:t xml:space="preserve"> </w:t>
      </w:r>
      <w:r>
        <w:t xml:space="preserve">Completed the Japanese Government’s “International Education Support Training Program” in 2022, focusing on intercultural collaboration.</w:t>
      </w:r>
    </w:p>
    <w:bookmarkEnd w:id="31"/>
    <w:p>
      <w:pPr>
        <w:pStyle w:val="BodyText"/>
      </w:pPr>
      <w:r>
        <w:t xml:space="preserve">Resume: Education Administrator in Japan Kyoto | [Your Name] |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Japan Kyoto</dc:title>
  <dc:creator/>
  <dc:language>en</dc:language>
  <cp:keywords/>
  <dcterms:created xsi:type="dcterms:W3CDTF">2026-07-21T07:30:04Z</dcterms:created>
  <dcterms:modified xsi:type="dcterms:W3CDTF">2026-07-21T07:30:04Z</dcterms:modified>
</cp:coreProperties>
</file>

<file path=docProps/custom.xml><?xml version="1.0" encoding="utf-8"?>
<Properties xmlns="http://schemas.openxmlformats.org/officeDocument/2006/custom-properties" xmlns:vt="http://schemas.openxmlformats.org/officeDocument/2006/docPropsVTypes"/>
</file>