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Nigeria</w:t>
      </w:r>
      <w:r>
        <w:t xml:space="preserve"> </w:t>
      </w:r>
      <w:r>
        <w:t xml:space="preserve">Lagos</w:t>
      </w:r>
    </w:p>
    <w:bookmarkStart w:id="32" w:name="resume"/>
    <w:p>
      <w:pPr>
        <w:pStyle w:val="Heading1"/>
      </w:pPr>
      <w:r>
        <w:rPr>
          <w:bCs/>
          <w:b/>
        </w:rPr>
        <w:t xml:space="preserve">Resume</w:t>
      </w:r>
    </w:p>
    <w:p>
      <w:pPr>
        <w:pStyle w:val="FirstParagraph"/>
      </w:pPr>
      <w:r>
        <w:rPr>
          <w:bCs/>
          <w:b/>
        </w:rPr>
        <w:t xml:space="preserve">Education Administrator | Nigeria Lagos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+234 800 123 4567</w:t>
      </w:r>
      <w:r>
        <w:br/>
      </w:r>
      <w:r>
        <w:rPr>
          <w:bCs/>
          <w:b/>
        </w:rPr>
        <w:t xml:space="preserve">Location:</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dedicated and results-driven Education Administrator with over [X years] of experience in managing educational institutions, developing curricula, and fostering collaboration between stakeholders in Nigeria. Specialized in enhancing academic standards, optimizing school operations, and addressing the unique challenges of the Lagos education system. Committed to creating inclusive learning environments that empower students and educators across diverse communities in Nigeria.</w:t>
      </w:r>
    </w:p>
    <w:bookmarkEnd w:id="21"/>
    <w:bookmarkStart w:id="22" w:name="education"/>
    <w:p>
      <w:pPr>
        <w:pStyle w:val="Heading2"/>
      </w:pPr>
      <w:r>
        <w:t xml:space="preserve">Education</w:t>
      </w:r>
    </w:p>
    <w:p>
      <w:pPr>
        <w:numPr>
          <w:ilvl w:val="0"/>
          <w:numId w:val="1001"/>
        </w:numPr>
        <w:pStyle w:val="Compact"/>
      </w:pPr>
      <w:r>
        <w:rPr>
          <w:bCs/>
          <w:b/>
        </w:rPr>
        <w:t xml:space="preserve">Bachelor of Education (B.Ed.)</w:t>
      </w:r>
      <w:r>
        <w:t xml:space="preserve">, [University Name], Lagos, Nigeria. 20XX–20XX</w:t>
      </w:r>
    </w:p>
    <w:p>
      <w:pPr>
        <w:numPr>
          <w:ilvl w:val="0"/>
          <w:numId w:val="1001"/>
        </w:numPr>
        <w:pStyle w:val="Compact"/>
      </w:pPr>
      <w:r>
        <w:rPr>
          <w:bCs/>
          <w:b/>
        </w:rPr>
        <w:t xml:space="preserve">Masters in Educational Administration (M.Ed.)</w:t>
      </w:r>
      <w:r>
        <w:t xml:space="preserve">, [Institution Name], Lagos, Nigeria. 20XX–20XX</w:t>
      </w:r>
    </w:p>
    <w:p>
      <w:pPr>
        <w:numPr>
          <w:ilvl w:val="0"/>
          <w:numId w:val="1001"/>
        </w:numPr>
        <w:pStyle w:val="Compact"/>
      </w:pPr>
      <w:r>
        <w:rPr>
          <w:bCs/>
          <w:b/>
        </w:rPr>
        <w:t xml:space="preserve">Postgraduate Diploma in School Leadership</w:t>
      </w:r>
      <w:r>
        <w:t xml:space="preserve">, [Relevant Institution], Lagos, Nigeria. 20XX–20XX</w:t>
      </w:r>
    </w:p>
    <w:bookmarkEnd w:id="22"/>
    <w:bookmarkStart w:id="26" w:name="work-experience"/>
    <w:p>
      <w:pPr>
        <w:pStyle w:val="Heading2"/>
      </w:pPr>
      <w:r>
        <w:t xml:space="preserve">Work Experience</w:t>
      </w:r>
    </w:p>
    <w:bookmarkStart w:id="23" w:name="education-administrator"/>
    <w:p>
      <w:pPr>
        <w:pStyle w:val="Heading3"/>
      </w:pPr>
      <w:r>
        <w:rPr>
          <w:bCs/>
          <w:b/>
        </w:rPr>
        <w:t xml:space="preserve">Education Administrator</w:t>
      </w:r>
    </w:p>
    <w:p>
      <w:pPr>
        <w:pStyle w:val="FirstParagraph"/>
      </w:pPr>
      <w:r>
        <w:rPr>
          <w:iCs/>
          <w:i/>
        </w:rPr>
        <w:t xml:space="preserve">[School/Institution Name], Lagos, Nigeria</w:t>
      </w:r>
      <w:r>
        <w:t xml:space="preserve"> </w:t>
      </w:r>
      <w:r>
        <w:t xml:space="preserve">| [Start Date] – [End Date]</w:t>
      </w:r>
    </w:p>
    <w:p>
      <w:pPr>
        <w:numPr>
          <w:ilvl w:val="0"/>
          <w:numId w:val="1002"/>
        </w:numPr>
        <w:pStyle w:val="Compact"/>
      </w:pPr>
      <w:r>
        <w:t xml:space="preserve">Managed the day-to-day operations of a multi-campus educational institution, ensuring compliance with national education policies and Lagos state guidelines.</w:t>
      </w:r>
    </w:p>
    <w:p>
      <w:pPr>
        <w:numPr>
          <w:ilvl w:val="0"/>
          <w:numId w:val="1002"/>
        </w:numPr>
        <w:pStyle w:val="Compact"/>
      </w:pPr>
      <w:r>
        <w:t xml:space="preserve">Developed and implemented strategic plans to improve academic performance, resulting in a 25% increase in student pass rates within two years.</w:t>
      </w:r>
    </w:p>
    <w:p>
      <w:pPr>
        <w:numPr>
          <w:ilvl w:val="0"/>
          <w:numId w:val="1002"/>
        </w:numPr>
        <w:pStyle w:val="Compact"/>
      </w:pPr>
      <w:r>
        <w:t xml:space="preserve">Collaborated with teachers, parents, and local government officials to address challenges such as infrastructure gaps and resource allocation in Lagos schools.</w:t>
      </w:r>
    </w:p>
    <w:p>
      <w:pPr>
        <w:numPr>
          <w:ilvl w:val="0"/>
          <w:numId w:val="1002"/>
        </w:numPr>
        <w:pStyle w:val="Compact"/>
      </w:pPr>
      <w:r>
        <w:t xml:space="preserve">Conducted regular staff training sessions on modern teaching methodologies and classroom management techniques tailored for Nigeria’s diverse educational landscape.</w:t>
      </w:r>
    </w:p>
    <w:p>
      <w:pPr>
        <w:numPr>
          <w:ilvl w:val="0"/>
          <w:numId w:val="1002"/>
        </w:numPr>
        <w:pStyle w:val="Compact"/>
      </w:pPr>
      <w:r>
        <w:t xml:space="preserve">Initiated partnerships with NGOs and private sector organizations to fund school improvement projects, including digital learning initiatives in underserved areas of Lagos.</w:t>
      </w:r>
    </w:p>
    <w:bookmarkEnd w:id="23"/>
    <w:bookmarkStart w:id="24" w:name="assistant-principal"/>
    <w:p>
      <w:pPr>
        <w:pStyle w:val="Heading3"/>
      </w:pPr>
      <w:r>
        <w:rPr>
          <w:bCs/>
          <w:b/>
        </w:rPr>
        <w:t xml:space="preserve">Assistant Principal</w:t>
      </w:r>
    </w:p>
    <w:p>
      <w:pPr>
        <w:pStyle w:val="FirstParagraph"/>
      </w:pPr>
      <w:r>
        <w:rPr>
          <w:iCs/>
          <w:i/>
        </w:rPr>
        <w:t xml:space="preserve">[School/Institution Name], Lagos, Nigeria</w:t>
      </w:r>
      <w:r>
        <w:t xml:space="preserve"> </w:t>
      </w:r>
      <w:r>
        <w:t xml:space="preserve">| [Start Date] – [End Date]</w:t>
      </w:r>
    </w:p>
    <w:p>
      <w:pPr>
        <w:numPr>
          <w:ilvl w:val="0"/>
          <w:numId w:val="1003"/>
        </w:numPr>
        <w:pStyle w:val="Compact"/>
      </w:pPr>
      <w:r>
        <w:t xml:space="preserve">Supervised curriculum development and assessment processes to align with the National Education Standards in Nigeria.</w:t>
      </w:r>
    </w:p>
    <w:p>
      <w:pPr>
        <w:numPr>
          <w:ilvl w:val="0"/>
          <w:numId w:val="1003"/>
        </w:numPr>
        <w:pStyle w:val="Compact"/>
      </w:pPr>
      <w:r>
        <w:t xml:space="preserve">Led a team of 20+ educators to improve student engagement and teacher retention through mentorship programs and professional growth opportunities.</w:t>
      </w:r>
    </w:p>
    <w:p>
      <w:pPr>
        <w:numPr>
          <w:ilvl w:val="0"/>
          <w:numId w:val="1003"/>
        </w:numPr>
        <w:pStyle w:val="Compact"/>
      </w:pPr>
      <w:r>
        <w:t xml:space="preserve">Directed the implementation of safety protocols and emergency preparedness plans, ensuring compliance with Lagos state education regulations.</w:t>
      </w:r>
    </w:p>
    <w:p>
      <w:pPr>
        <w:numPr>
          <w:ilvl w:val="0"/>
          <w:numId w:val="1003"/>
        </w:numPr>
        <w:pStyle w:val="Compact"/>
      </w:pPr>
      <w:r>
        <w:t xml:space="preserve">Organized community outreach events to promote parental involvement in education, particularly in low-income neighborhoods of Lagos.</w:t>
      </w:r>
    </w:p>
    <w:bookmarkEnd w:id="24"/>
    <w:bookmarkStart w:id="25" w:name="educational-consultant"/>
    <w:p>
      <w:pPr>
        <w:pStyle w:val="Heading3"/>
      </w:pPr>
      <w:r>
        <w:rPr>
          <w:bCs/>
          <w:b/>
        </w:rPr>
        <w:t xml:space="preserve">Educational Consultant</w:t>
      </w:r>
    </w:p>
    <w:p>
      <w:pPr>
        <w:pStyle w:val="FirstParagraph"/>
      </w:pPr>
      <w:r>
        <w:rPr>
          <w:iCs/>
          <w:i/>
        </w:rPr>
        <w:t xml:space="preserve">[Consulting Firm Name], Lagos, Nigeria</w:t>
      </w:r>
      <w:r>
        <w:t xml:space="preserve"> </w:t>
      </w:r>
      <w:r>
        <w:t xml:space="preserve">| [Start Date] – [End Date]</w:t>
      </w:r>
    </w:p>
    <w:p>
      <w:pPr>
        <w:numPr>
          <w:ilvl w:val="0"/>
          <w:numId w:val="1004"/>
        </w:numPr>
        <w:pStyle w:val="Compact"/>
      </w:pPr>
      <w:r>
        <w:t xml:space="preserve">Provided expert advice to schools and educational institutions on policy development, staff training, and resource management in the context of Nigeria’s evolving education sector.</w:t>
      </w:r>
    </w:p>
    <w:p>
      <w:pPr>
        <w:numPr>
          <w:ilvl w:val="0"/>
          <w:numId w:val="1004"/>
        </w:numPr>
        <w:pStyle w:val="Compact"/>
      </w:pPr>
      <w:r>
        <w:t xml:space="preserve">Conducted workshops on leadership and administrative skills for educators across Lagos, focusing on practical solutions to common challenges in Nigerian schools.</w:t>
      </w:r>
    </w:p>
    <w:p>
      <w:pPr>
        <w:numPr>
          <w:ilvl w:val="0"/>
          <w:numId w:val="1004"/>
        </w:numPr>
        <w:pStyle w:val="Compact"/>
      </w:pPr>
      <w:r>
        <w:t xml:space="preserve">Advised on the integration of technology in classrooms to enhance teaching efficiency and student learning outcomes, particularly in Lagos’s urban and semi-urban areas.</w:t>
      </w:r>
    </w:p>
    <w:bookmarkEnd w:id="25"/>
    <w:bookmarkEnd w:id="26"/>
    <w:bookmarkStart w:id="27" w:name="skills"/>
    <w:p>
      <w:pPr>
        <w:pStyle w:val="Heading2"/>
      </w:pPr>
      <w:r>
        <w:t xml:space="preserve">Skills</w:t>
      </w:r>
    </w:p>
    <w:p>
      <w:pPr>
        <w:numPr>
          <w:ilvl w:val="0"/>
          <w:numId w:val="1005"/>
        </w:numPr>
        <w:pStyle w:val="Compact"/>
      </w:pPr>
      <w:r>
        <w:rPr>
          <w:bCs/>
          <w:b/>
        </w:rPr>
        <w:t xml:space="preserve">Educational Leadership:</w:t>
      </w:r>
      <w:r>
        <w:t xml:space="preserve"> </w:t>
      </w:r>
      <w:r>
        <w:t xml:space="preserve">Strategic planning, policy implementation, and stakeholder engagement tailored for Nigeria’s education system.</w:t>
      </w:r>
    </w:p>
    <w:p>
      <w:pPr>
        <w:numPr>
          <w:ilvl w:val="0"/>
          <w:numId w:val="1005"/>
        </w:numPr>
        <w:pStyle w:val="Compact"/>
      </w:pPr>
      <w:r>
        <w:rPr>
          <w:bCs/>
          <w:b/>
        </w:rPr>
        <w:t xml:space="preserve">Curriculum Development:</w:t>
      </w:r>
      <w:r>
        <w:t xml:space="preserve"> </w:t>
      </w:r>
      <w:r>
        <w:t xml:space="preserve">Designing and evaluating curricula to meet national standards while addressing local needs in Lagos.</w:t>
      </w:r>
    </w:p>
    <w:p>
      <w:pPr>
        <w:numPr>
          <w:ilvl w:val="0"/>
          <w:numId w:val="1005"/>
        </w:numPr>
        <w:pStyle w:val="Compact"/>
      </w:pPr>
      <w:r>
        <w:rPr>
          <w:bCs/>
          <w:b/>
        </w:rPr>
        <w:t xml:space="preserve">Project Management:</w:t>
      </w:r>
      <w:r>
        <w:t xml:space="preserve"> </w:t>
      </w:r>
      <w:r>
        <w:t xml:space="preserve">Successfully managing large-scale initiatives such as school renovations, teacher training programs, and digital transformation projects.</w:t>
      </w:r>
    </w:p>
    <w:p>
      <w:pPr>
        <w:numPr>
          <w:ilvl w:val="0"/>
          <w:numId w:val="1005"/>
        </w:numPr>
        <w:pStyle w:val="Compact"/>
      </w:pPr>
      <w:r>
        <w:rPr>
          <w:bCs/>
          <w:b/>
        </w:rPr>
        <w:t xml:space="preserve">Data Analysis:</w:t>
      </w:r>
      <w:r>
        <w:t xml:space="preserve"> </w:t>
      </w:r>
      <w:r>
        <w:t xml:space="preserve">Utilizing performance metrics to identify areas for improvement in academic and administrative functions.</w:t>
      </w:r>
    </w:p>
    <w:p>
      <w:pPr>
        <w:numPr>
          <w:ilvl w:val="0"/>
          <w:numId w:val="1005"/>
        </w:numPr>
        <w:pStyle w:val="Compact"/>
      </w:pPr>
      <w:r>
        <w:rPr>
          <w:bCs/>
          <w:b/>
        </w:rPr>
        <w:t xml:space="preserve">Languages:</w:t>
      </w:r>
      <w:r>
        <w:t xml:space="preserve"> </w:t>
      </w:r>
      <w:r>
        <w:t xml:space="preserve">Fluent in English and [Local Language], with a strong understanding of Nigerian cultural contexts.</w:t>
      </w:r>
    </w:p>
    <w:bookmarkEnd w:id="27"/>
    <w:bookmarkStart w:id="28" w:name="certifications"/>
    <w:p>
      <w:pPr>
        <w:pStyle w:val="Heading2"/>
      </w:pPr>
      <w:r>
        <w:t xml:space="preserve">Certifications</w:t>
      </w:r>
    </w:p>
    <w:p>
      <w:pPr>
        <w:numPr>
          <w:ilvl w:val="0"/>
          <w:numId w:val="1006"/>
        </w:numPr>
        <w:pStyle w:val="Compact"/>
      </w:pPr>
      <w:r>
        <w:rPr>
          <w:bCs/>
          <w:b/>
        </w:rPr>
        <w:t xml:space="preserve">Chartered Institute of Educational Administrators (CIEA) Certification</w:t>
      </w:r>
      <w:r>
        <w:t xml:space="preserve">, Nigeria. 20XX.</w:t>
      </w:r>
    </w:p>
    <w:p>
      <w:pPr>
        <w:numPr>
          <w:ilvl w:val="0"/>
          <w:numId w:val="1006"/>
        </w:numPr>
        <w:pStyle w:val="Compact"/>
      </w:pPr>
      <w:r>
        <w:rPr>
          <w:bCs/>
          <w:b/>
        </w:rPr>
        <w:t xml:space="preserve">Leadership in Education: Managing Change and Innovation</w:t>
      </w:r>
      <w:r>
        <w:t xml:space="preserve">, [Institution Name], Lagos, Nigeria. 20XX.</w:t>
      </w:r>
    </w:p>
    <w:p>
      <w:pPr>
        <w:numPr>
          <w:ilvl w:val="0"/>
          <w:numId w:val="1006"/>
        </w:numPr>
        <w:pStyle w:val="Compact"/>
      </w:pPr>
      <w:r>
        <w:rPr>
          <w:bCs/>
          <w:b/>
        </w:rPr>
        <w:t xml:space="preserve">Project Management Professional (PMP)</w:t>
      </w:r>
      <w:r>
        <w:t xml:space="preserve">, [Certification Body], 20XX.</w:t>
      </w:r>
    </w:p>
    <w:bookmarkEnd w:id="28"/>
    <w:bookmarkStart w:id="29" w:name="projects-and-initiatives"/>
    <w:p>
      <w:pPr>
        <w:pStyle w:val="Heading2"/>
      </w:pPr>
      <w:r>
        <w:t xml:space="preserve">Projects and Initiatives</w:t>
      </w:r>
    </w:p>
    <w:p>
      <w:pPr>
        <w:pStyle w:val="FirstParagraph"/>
      </w:pPr>
      <w:r>
        <w:rPr>
          <w:bCs/>
          <w:b/>
        </w:rPr>
        <w:t xml:space="preserve">Lagos School Improvement Program (LSIP):</w:t>
      </w:r>
      <w:r>
        <w:t xml:space="preserve"> </w:t>
      </w:r>
      <w:r>
        <w:t xml:space="preserve">Spearheaded a project to revamp 10 public schools in Lagos, focusing on infrastructure upgrades and teacher training. Resulted in a 30% increase in student enrollment within one year.</w:t>
      </w:r>
    </w:p>
    <w:p>
      <w:pPr>
        <w:pStyle w:val="BodyText"/>
      </w:pPr>
      <w:r>
        <w:rPr>
          <w:bCs/>
          <w:b/>
        </w:rPr>
        <w:t xml:space="preserve">Digital Learning for All:</w:t>
      </w:r>
      <w:r>
        <w:t xml:space="preserve"> </w:t>
      </w:r>
      <w:r>
        <w:t xml:space="preserve">Launched a program providing tablets and online resources to students in Lagos’s underserved communities, bridging the digital divide and improving access to education.</w:t>
      </w:r>
    </w:p>
    <w:p>
      <w:pPr>
        <w:pStyle w:val="BodyText"/>
      </w:pPr>
      <w:r>
        <w:rPr>
          <w:bCs/>
          <w:b/>
        </w:rPr>
        <w:t xml:space="preserve">Community Education Partnerships:</w:t>
      </w:r>
      <w:r>
        <w:t xml:space="preserve"> </w:t>
      </w:r>
      <w:r>
        <w:t xml:space="preserve">Established collaborations with local businesses and NGOs to fund scholarships, mentorship programs, and extracurricular activities for students in Lagos.</w:t>
      </w:r>
    </w:p>
    <w:bookmarkEnd w:id="29"/>
    <w:bookmarkStart w:id="30" w:name="professional-affiliations"/>
    <w:p>
      <w:pPr>
        <w:pStyle w:val="Heading2"/>
      </w:pPr>
      <w:r>
        <w:t xml:space="preserve">Professional Affiliations</w:t>
      </w:r>
    </w:p>
    <w:p>
      <w:pPr>
        <w:numPr>
          <w:ilvl w:val="0"/>
          <w:numId w:val="1007"/>
        </w:numPr>
        <w:pStyle w:val="Compact"/>
      </w:pPr>
      <w:r>
        <w:t xml:space="preserve">National Association of Educational Administrators (NAEA), Nigeria.</w:t>
      </w:r>
    </w:p>
    <w:p>
      <w:pPr>
        <w:numPr>
          <w:ilvl w:val="0"/>
          <w:numId w:val="1007"/>
        </w:numPr>
        <w:pStyle w:val="Compact"/>
      </w:pPr>
      <w:r>
        <w:t xml:space="preserve">Lagos Education Council (LEC) Member.</w:t>
      </w:r>
    </w:p>
    <w:p>
      <w:pPr>
        <w:numPr>
          <w:ilvl w:val="0"/>
          <w:numId w:val="1007"/>
        </w:numPr>
        <w:pStyle w:val="Compact"/>
      </w:pPr>
      <w:r>
        <w:t xml:space="preserve">Member, International Society for Educational Administration (ISEA).</w:t>
      </w:r>
    </w:p>
    <w:bookmarkEnd w:id="30"/>
    <w:bookmarkStart w:id="31" w:name="references"/>
    <w:p>
      <w:pPr>
        <w:pStyle w:val="Heading2"/>
      </w:pPr>
      <w:r>
        <w:t xml:space="preserve">References</w:t>
      </w:r>
    </w:p>
    <w:p>
      <w:pPr>
        <w:pStyle w:val="FirstParagraph"/>
      </w:pPr>
      <w:r>
        <w:t xml:space="preserve">Available upon request. Contact [Your Name] at [your.email@example.com] or +234 800 123 4567.</w:t>
      </w:r>
    </w:p>
    <w:bookmarkEnd w:id="31"/>
    <w:p>
      <w:pPr>
        <w:pStyle w:val="BodyText"/>
      </w:pPr>
      <w:r>
        <w:rPr>
          <w:bCs/>
          <w:b/>
        </w:rPr>
        <w:t xml:space="preserve">Note:</w:t>
      </w:r>
      <w:r>
        <w:t xml:space="preserve"> </w:t>
      </w:r>
      <w:r>
        <w:t xml:space="preserve">This resume is tailored for an Education Administrator position in Nigeria, with a focus on Lagos. It emphasizes expertise in navigating the unique educational challenges and opportunities of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Nigeria Lagos</dc:title>
  <dc:creator/>
  <dc:language>en</dc:language>
  <cp:keywords/>
  <dcterms:created xsi:type="dcterms:W3CDTF">2025-12-11T06:53:41Z</dcterms:created>
  <dcterms:modified xsi:type="dcterms:W3CDTF">2025-12-11T06:53:41Z</dcterms:modified>
</cp:coreProperties>
</file>

<file path=docProps/custom.xml><?xml version="1.0" encoding="utf-8"?>
<Properties xmlns="http://schemas.openxmlformats.org/officeDocument/2006/custom-properties" xmlns:vt="http://schemas.openxmlformats.org/officeDocument/2006/docPropsVTypes"/>
</file>