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Education</w:t>
      </w:r>
      <w:r>
        <w:t xml:space="preserve"> </w:t>
      </w:r>
      <w:r>
        <w:t xml:space="preserve">Administrator</w:t>
      </w:r>
      <w:r>
        <w:t xml:space="preserve"> </w:t>
      </w:r>
      <w:r>
        <w:t xml:space="preserve">|</w:t>
      </w:r>
      <w:r>
        <w:t xml:space="preserve"> </w:t>
      </w:r>
      <w:r>
        <w:t xml:space="preserve">Pakistan</w:t>
      </w:r>
      <w:r>
        <w:t xml:space="preserve"> </w:t>
      </w:r>
      <w:r>
        <w:t xml:space="preserve">Islamabad</w:t>
      </w:r>
    </w:p>
    <w:bookmarkStart w:id="20" w:name="education-administrator-resume"/>
    <w:p>
      <w:pPr>
        <w:pStyle w:val="Heading1"/>
      </w:pPr>
      <w:r>
        <w:t xml:space="preserve">Education Administrator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[Your Phone Number] | [Your Email Address] | [LinkedIn/Portfolio Link]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Islamabad, Pakistan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Education Administrator with a proven track record in managing academic institutions, developing curricula, and fostering equitable learning environments. Committed to advancing educational standards in Pakistan, particularly in Islamabad, where I have worked to align institutional goals with national education policies. Skilled in strategic planning, staff development, and community engagement to drive academic excellence. Proficient in leveraging technology and data-driven decision-making to improve student outcomes and institutional efficiency.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Masters in Education Administration</w:t>
      </w:r>
      <w:r>
        <w:br/>
      </w:r>
      <w:r>
        <w:t xml:space="preserve">University of Islamabad, Pakistan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Bachelor of Arts in Education</w:t>
      </w:r>
      <w:r>
        <w:br/>
      </w:r>
      <w:r>
        <w:t xml:space="preserve">Quaid-i-Azam University, Islamabad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Professional Development Certifications</w:t>
      </w:r>
    </w:p>
    <w:p>
      <w:pPr>
        <w:numPr>
          <w:ilvl w:val="0"/>
          <w:numId w:val="1001"/>
        </w:numPr>
        <w:pStyle w:val="Compact"/>
      </w:pPr>
      <w:r>
        <w:t xml:space="preserve">Leadership in Educational Management - Islamabad Institute of Public Policy (2021)</w:t>
      </w:r>
    </w:p>
    <w:p>
      <w:pPr>
        <w:numPr>
          <w:ilvl w:val="0"/>
          <w:numId w:val="1001"/>
        </w:numPr>
        <w:pStyle w:val="Compact"/>
      </w:pPr>
      <w:r>
        <w:t xml:space="preserve">Data-Driven Decision Making in Education - Pakistan Education Research Forum (2020)</w:t>
      </w:r>
    </w:p>
    <w:p>
      <w:pPr>
        <w:numPr>
          <w:ilvl w:val="0"/>
          <w:numId w:val="1001"/>
        </w:numPr>
        <w:pStyle w:val="Compact"/>
      </w:pPr>
      <w:r>
        <w:t xml:space="preserve">Curriculum Design and Development - Ministry of Education, Pakistan (2019)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Education Administrator</w:t>
      </w:r>
      <w:r>
        <w:br/>
      </w:r>
      <w:r>
        <w:t xml:space="preserve">Islamabad Public Schools Network</w:t>
      </w:r>
      <w:r>
        <w:br/>
      </w:r>
      <w: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Overseeing the operations of 15+ public schools in Islamabad, ensuring compliance with national educational standards and local policies.</w:t>
      </w:r>
    </w:p>
    <w:p>
      <w:pPr>
        <w:numPr>
          <w:ilvl w:val="0"/>
          <w:numId w:val="1002"/>
        </w:numPr>
        <w:pStyle w:val="Compact"/>
      </w:pPr>
      <w:r>
        <w:t xml:space="preserve">Implementing innovative teaching methodologies and digital learning tools to enhance student engagement and academic performance.</w:t>
      </w:r>
    </w:p>
    <w:p>
      <w:pPr>
        <w:numPr>
          <w:ilvl w:val="0"/>
          <w:numId w:val="1002"/>
        </w:numPr>
        <w:pStyle w:val="Compact"/>
      </w:pPr>
      <w:r>
        <w:t xml:space="preserve">Collaborating with provincial education authorities to align institutional strategies with Pakistan’s National Education Policy 2017.</w:t>
      </w:r>
    </w:p>
    <w:p>
      <w:pPr>
        <w:numPr>
          <w:ilvl w:val="0"/>
          <w:numId w:val="1002"/>
        </w:numPr>
        <w:pStyle w:val="Compact"/>
      </w:pPr>
      <w:r>
        <w:t xml:space="preserve">Managing budgets, staff training programs, and infrastructure development projects across schools in Islamabad.</w:t>
      </w:r>
    </w:p>
    <w:p>
      <w:pPr>
        <w:numPr>
          <w:ilvl w:val="0"/>
          <w:numId w:val="1002"/>
        </w:numPr>
        <w:pStyle w:val="Compact"/>
      </w:pPr>
      <w:r>
        <w:t xml:space="preserve">Leading initiatives to improve gender equity in education, resulting in a 25% increase in female enrollment at participating schools.</w:t>
      </w:r>
    </w:p>
    <w:p>
      <w:pPr>
        <w:pStyle w:val="FirstParagraph"/>
      </w:pPr>
      <w:r>
        <w:rPr>
          <w:bCs/>
          <w:b/>
        </w:rPr>
        <w:t xml:space="preserve">School Principal</w:t>
      </w:r>
      <w:r>
        <w:br/>
      </w:r>
      <w:r>
        <w:t xml:space="preserve">Islamabad Model College for Girls</w:t>
      </w:r>
      <w:r>
        <w:br/>
      </w:r>
      <w:r>
        <w:t xml:space="preserve">June 2014 – December 2017</w:t>
      </w:r>
    </w:p>
    <w:p>
      <w:pPr>
        <w:numPr>
          <w:ilvl w:val="0"/>
          <w:numId w:val="1003"/>
        </w:numPr>
        <w:pStyle w:val="Compact"/>
      </w:pPr>
      <w:r>
        <w:t xml:space="preserve">Directing academic and administrative functions for a school serving over 1,500 students in Islamabad.</w:t>
      </w:r>
    </w:p>
    <w:p>
      <w:pPr>
        <w:numPr>
          <w:ilvl w:val="0"/>
          <w:numId w:val="1003"/>
        </w:numPr>
        <w:pStyle w:val="Compact"/>
      </w:pPr>
      <w:r>
        <w:t xml:space="preserve">Designing and executing professional development programs for faculty, focusing on pedagogical innovation and classroom management.</w:t>
      </w:r>
    </w:p>
    <w:p>
      <w:pPr>
        <w:numPr>
          <w:ilvl w:val="0"/>
          <w:numId w:val="1003"/>
        </w:numPr>
        <w:pStyle w:val="Compact"/>
      </w:pPr>
      <w:r>
        <w:t xml:space="preserve">Establishing partnerships with local NGOs to provide extracurricular activities and vocational training for students.</w:t>
      </w:r>
    </w:p>
    <w:p>
      <w:pPr>
        <w:numPr>
          <w:ilvl w:val="0"/>
          <w:numId w:val="1003"/>
        </w:numPr>
        <w:pStyle w:val="Compact"/>
      </w:pPr>
      <w:r>
        <w:t xml:space="preserve">Introducing a performance-based evaluation system that improved teacher accountability and student achievement metrics by 18%.</w:t>
      </w:r>
    </w:p>
    <w:p>
      <w:pPr>
        <w:pStyle w:val="FirstParagraph"/>
      </w:pPr>
      <w:r>
        <w:rPr>
          <w:bCs/>
          <w:b/>
        </w:rPr>
        <w:t xml:space="preserve">Academic Coordinator</w:t>
      </w:r>
      <w:r>
        <w:br/>
      </w:r>
      <w:r>
        <w:t xml:space="preserve">Islamabad Technical Education Board</w:t>
      </w:r>
      <w:r>
        <w:br/>
      </w:r>
      <w:r>
        <w:t xml:space="preserve">March 2010 – May 2014</w:t>
      </w:r>
    </w:p>
    <w:p>
      <w:pPr>
        <w:numPr>
          <w:ilvl w:val="0"/>
          <w:numId w:val="1004"/>
        </w:numPr>
        <w:pStyle w:val="Compact"/>
      </w:pPr>
      <w:r>
        <w:t xml:space="preserve">Coordinating curriculum development for technical and vocational education programs in Islamabad.</w:t>
      </w:r>
    </w:p>
    <w:p>
      <w:pPr>
        <w:numPr>
          <w:ilvl w:val="0"/>
          <w:numId w:val="1004"/>
        </w:numPr>
        <w:pStyle w:val="Compact"/>
      </w:pPr>
      <w:r>
        <w:t xml:space="preserve">Conducting needs assessments to identify gaps in technical training and recommending policy changes.</w:t>
      </w:r>
    </w:p>
    <w:p>
      <w:pPr>
        <w:numPr>
          <w:ilvl w:val="0"/>
          <w:numId w:val="1004"/>
        </w:numPr>
        <w:pStyle w:val="Compact"/>
      </w:pPr>
      <w:r>
        <w:t xml:space="preserve">Facilitating workshops for educators on industry-aligned teaching practices and assessment techniques.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Educational Leadership:</w:t>
      </w:r>
      <w:r>
        <w:t xml:space="preserve"> </w:t>
      </w:r>
      <w:r>
        <w:t xml:space="preserve">Strategic planning, institutional governance, and policy implementation.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Designing and evaluating academic programs aligned with national standards.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Utilizing educational data to inform decision-making and improve outcomes.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Stakeholder Engagement:</w:t>
      </w:r>
      <w:r>
        <w:t xml:space="preserve"> </w:t>
      </w:r>
      <w:r>
        <w:t xml:space="preserve">Building relationships with parents, teachers, and government agencies.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Implementing digital tools for teaching, learning, and administrative efficiency.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Working in diverse communities across Islamabad’s educational landscape.</w:t>
      </w:r>
    </w:p>
    <w:bookmarkEnd w:id="24"/>
    <w:bookmarkStart w:id="25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Digital Transformation of Islamabad Schools (2019–2021)</w:t>
      </w:r>
      <w:r>
        <w:br/>
      </w:r>
      <w:r>
        <w:t xml:space="preserve">Spearheaded the introduction of smart classrooms and online learning platforms, benefiting over 5,000 students in Islamabad.</w:t>
      </w:r>
    </w:p>
    <w:p>
      <w:pPr>
        <w:pStyle w:val="BodyText"/>
      </w:pPr>
      <w:r>
        <w:rPr>
          <w:bCs/>
          <w:b/>
        </w:rPr>
        <w:t xml:space="preserve">Girls’ Education Initiative (2016–2017)</w:t>
      </w:r>
      <w:r>
        <w:br/>
      </w:r>
      <w:r>
        <w:t xml:space="preserve">Launched after-school tutoring programs and scholarship opportunities, increasing female enrollment by 30% in target schools.</w:t>
      </w:r>
    </w:p>
    <w:p>
      <w:pPr>
        <w:pStyle w:val="BodyText"/>
      </w:pPr>
      <w:r>
        <w:rPr>
          <w:bCs/>
          <w:b/>
        </w:rPr>
        <w:t xml:space="preserve">Teacher Training Program (2018)</w:t>
      </w:r>
      <w:r>
        <w:br/>
      </w:r>
      <w:r>
        <w:t xml:space="preserve">Organized workshops on inclusive education and classroom management, attended by 200+ educators across Islamabad.</w:t>
      </w:r>
    </w:p>
    <w:bookmarkEnd w:id="25"/>
    <w:bookmarkStart w:id="26" w:name="volunteer-experience"/>
    <w:p>
      <w:pPr>
        <w:pStyle w:val="Heading2"/>
      </w:pPr>
      <w:r>
        <w:t xml:space="preserve">Volunteer Experience</w:t>
      </w:r>
    </w:p>
    <w:p>
      <w:pPr>
        <w:pStyle w:val="FirstParagraph"/>
      </w:pPr>
      <w:r>
        <w:rPr>
          <w:bCs/>
          <w:b/>
        </w:rPr>
        <w:t xml:space="preserve">Board Member</w:t>
      </w:r>
      <w:r>
        <w:br/>
      </w:r>
      <w:r>
        <w:t xml:space="preserve">Islamabad Education Alliance (2015–Present)</w:t>
      </w:r>
    </w:p>
    <w:p>
      <w:pPr>
        <w:numPr>
          <w:ilvl w:val="0"/>
          <w:numId w:val="1006"/>
        </w:numPr>
        <w:pStyle w:val="Compact"/>
      </w:pPr>
      <w:r>
        <w:t xml:space="preserve">Advocating for equitable access to quality education in underprivileged areas of Islamabad.</w:t>
      </w:r>
    </w:p>
    <w:p>
      <w:pPr>
        <w:numPr>
          <w:ilvl w:val="0"/>
          <w:numId w:val="1006"/>
        </w:numPr>
        <w:pStyle w:val="Compact"/>
      </w:pPr>
      <w:r>
        <w:t xml:space="preserve">Supporting community outreach programs to raise awareness about the importance of education.</w:t>
      </w:r>
    </w:p>
    <w:bookmarkEnd w:id="26"/>
    <w:bookmarkStart w:id="27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t xml:space="preserve">English – Fluent (Professional and academic use)</w:t>
      </w:r>
    </w:p>
    <w:p>
      <w:pPr>
        <w:numPr>
          <w:ilvl w:val="0"/>
          <w:numId w:val="1007"/>
        </w:numPr>
        <w:pStyle w:val="Compact"/>
      </w:pPr>
      <w:r>
        <w:t xml:space="preserve">Urdu – Native speaker</w:t>
      </w:r>
    </w:p>
    <w:p>
      <w:pPr>
        <w:numPr>
          <w:ilvl w:val="0"/>
          <w:numId w:val="1007"/>
        </w:numPr>
        <w:pStyle w:val="Compact"/>
      </w:pPr>
      <w:r>
        <w:t xml:space="preserve">Punjabi – Intermediate (for community engagement in Islamabad)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8"/>
    <w:p>
      <w:pPr>
        <w:pStyle w:val="BodyText"/>
      </w:pPr>
      <w:r>
        <w:rPr>
          <w:bCs/>
          <w:b/>
        </w:rPr>
        <w:t xml:space="preserve">Keywords:</w:t>
      </w:r>
      <w:r>
        <w:t xml:space="preserve"> </w:t>
      </w:r>
      <w:r>
        <w:t xml:space="preserve">Education Administrator, Pakistan Islamabad, Resume, Curriculum Development, Educational Leadership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Education Administrator | Pakistan Islamabad</dc:title>
  <dc:creator/>
  <dc:language>en</dc:language>
  <cp:keywords/>
  <dcterms:created xsi:type="dcterms:W3CDTF">2026-07-23T08:57:25Z</dcterms:created>
  <dcterms:modified xsi:type="dcterms:W3CDTF">2026-07-23T08:57:25Z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