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Spain</w:t>
      </w:r>
      <w:r>
        <w:t xml:space="preserve"> </w:t>
      </w:r>
      <w:r>
        <w:t xml:space="preserve">Madrid</w:t>
      </w:r>
    </w:p>
    <w:bookmarkStart w:id="31" w:name="resume"/>
    <w:p>
      <w:pPr>
        <w:pStyle w:val="Heading1"/>
      </w:pPr>
      <w:r>
        <w:t xml:space="preserve">Resume</w:t>
      </w:r>
    </w:p>
    <w:p>
      <w:pPr>
        <w:pStyle w:val="FirstParagraph"/>
      </w:pPr>
      <w:r>
        <w:rPr>
          <w:bCs/>
          <w:b/>
        </w:rPr>
        <w:t xml:space="preserve">Name:</w:t>
      </w:r>
      <w:r>
        <w:t xml:space="preserve"> </w:t>
      </w:r>
      <w:r>
        <w:t xml:space="preserve">Ana Martínez López</w:t>
      </w:r>
      <w:r>
        <w:br/>
      </w:r>
      <w:r>
        <w:rPr>
          <w:bCs/>
          <w:b/>
        </w:rPr>
        <w:t xml:space="preserve">Address:</w:t>
      </w:r>
      <w:r>
        <w:t xml:space="preserve"> </w:t>
      </w:r>
      <w:r>
        <w:t xml:space="preserve">Calle de Alcalá 25, Madrid, Spain</w:t>
      </w:r>
      <w:r>
        <w:br/>
      </w:r>
      <w:r>
        <w:rPr>
          <w:bCs/>
          <w:b/>
        </w:rPr>
        <w:t xml:space="preserve">Email:</w:t>
      </w:r>
      <w:r>
        <w:t xml:space="preserve"> </w:t>
      </w:r>
      <w:r>
        <w:t xml:space="preserve">ana.martinez@example.com</w:t>
      </w:r>
      <w:r>
        <w:br/>
      </w:r>
      <w:r>
        <w:rPr>
          <w:bCs/>
          <w:b/>
        </w:rPr>
        <w:t xml:space="preserve">Phone:</w:t>
      </w:r>
      <w:r>
        <w:t xml:space="preserve"> </w:t>
      </w:r>
      <w:r>
        <w:t xml:space="preserve">+34 612 345 678</w:t>
      </w:r>
      <w:r>
        <w:br/>
      </w:r>
      <w:r>
        <w:rPr>
          <w:bCs/>
          <w:b/>
        </w:rPr>
        <w:t xml:space="preserve">LinkedIn:</w:t>
      </w:r>
      <w:r>
        <w:t xml:space="preserve"> </w:t>
      </w:r>
      <w:r>
        <w:t xml:space="preserve">linkedin.com/in/ana-martinez-educationadmin</w:t>
      </w:r>
    </w:p>
    <w:bookmarkStart w:id="20" w:name="professional-summary"/>
    <w:p>
      <w:pPr>
        <w:pStyle w:val="Heading2"/>
      </w:pPr>
      <w:r>
        <w:rPr>
          <w:bCs/>
          <w:b/>
        </w:rPr>
        <w:t xml:space="preserve">Professional Summary</w:t>
      </w:r>
    </w:p>
    <w:p>
      <w:pPr>
        <w:pStyle w:val="FirstParagraph"/>
      </w:pPr>
      <w:r>
        <w:t xml:space="preserve">A dedicated and experienced Education Administrator with over a decade of expertise in managing educational institutions across Spain, specifically Madrid. Proficient in developing and implementing educational policies, optimizing administrative processes, and fostering collaborative environments to enhance student outcomes. Committed to aligning institutional goals with the cultural and regulatory frameworks of the Spanish education system. A strong advocate for innovation in education, with a proven track record of leading initiatives that improve operational efficiency and academic excellence in both public and private schools.</w:t>
      </w:r>
    </w:p>
    <w:bookmarkEnd w:id="20"/>
    <w:bookmarkStart w:id="21" w:name="education"/>
    <w:p>
      <w:pPr>
        <w:pStyle w:val="Heading2"/>
      </w:pPr>
      <w:r>
        <w:rPr>
          <w:bCs/>
          <w:b/>
        </w:rPr>
        <w:t xml:space="preserve">Education</w:t>
      </w:r>
    </w:p>
    <w:p>
      <w:pPr>
        <w:numPr>
          <w:ilvl w:val="0"/>
          <w:numId w:val="1001"/>
        </w:numPr>
        <w:pStyle w:val="Compact"/>
      </w:pPr>
      <w:r>
        <w:rPr>
          <w:bCs/>
          <w:b/>
        </w:rPr>
        <w:t xml:space="preserve">Master’s Degree in Educational Administration</w:t>
      </w:r>
      <w:r>
        <w:br/>
      </w:r>
      <w:r>
        <w:t xml:space="preserve">Universidad Complutense de Madrid, Madrid, Spain</w:t>
      </w:r>
      <w:r>
        <w:br/>
      </w:r>
      <w:r>
        <w:t xml:space="preserve">Graduated: June 2015</w:t>
      </w:r>
    </w:p>
    <w:p>
      <w:pPr>
        <w:numPr>
          <w:ilvl w:val="0"/>
          <w:numId w:val="1001"/>
        </w:numPr>
        <w:pStyle w:val="Compact"/>
      </w:pPr>
      <w:r>
        <w:rPr>
          <w:bCs/>
          <w:b/>
        </w:rPr>
        <w:t xml:space="preserve">Bachelor’s Degree in Primary Education</w:t>
      </w:r>
      <w:r>
        <w:br/>
      </w:r>
      <w:r>
        <w:t xml:space="preserve">Universidad Autónoma de Madrid, Madrid, Spain</w:t>
      </w:r>
      <w:r>
        <w:br/>
      </w:r>
      <w:r>
        <w:t xml:space="preserve">Graduated: June 2012</w:t>
      </w:r>
    </w:p>
    <w:bookmarkEnd w:id="21"/>
    <w:bookmarkStart w:id="25" w:name="work-experience"/>
    <w:p>
      <w:pPr>
        <w:pStyle w:val="Heading2"/>
      </w:pPr>
      <w:r>
        <w:rPr>
          <w:bCs/>
          <w:b/>
        </w:rPr>
        <w:t xml:space="preserve">Work Experience</w:t>
      </w:r>
    </w:p>
    <w:bookmarkStart w:id="22" w:name="education-administrator"/>
    <w:p>
      <w:pPr>
        <w:pStyle w:val="Heading3"/>
      </w:pPr>
      <w:r>
        <w:t xml:space="preserve">Education Administrator</w:t>
      </w:r>
    </w:p>
    <w:p>
      <w:pPr>
        <w:pStyle w:val="FirstParagraph"/>
      </w:pPr>
      <w:r>
        <w:rPr>
          <w:iCs/>
          <w:i/>
        </w:rPr>
        <w:t xml:space="preserve">Escuela Secundaria Pública de Chamberí, Madrid, Spain</w:t>
      </w:r>
      <w:r>
        <w:br/>
      </w:r>
      <w:r>
        <w:t xml:space="preserve">January 2018 – Present</w:t>
      </w:r>
    </w:p>
    <w:p>
      <w:pPr>
        <w:numPr>
          <w:ilvl w:val="0"/>
          <w:numId w:val="1002"/>
        </w:numPr>
        <w:pStyle w:val="Compact"/>
      </w:pPr>
      <w:r>
        <w:t xml:space="preserve">Oversee the day-to-day operations of a public secondary school with 500+ students and 60+ staff members.</w:t>
      </w:r>
    </w:p>
    <w:p>
      <w:pPr>
        <w:numPr>
          <w:ilvl w:val="0"/>
          <w:numId w:val="1002"/>
        </w:numPr>
        <w:pStyle w:val="Compact"/>
      </w:pPr>
      <w:r>
        <w:t xml:space="preserve">Develop and manage annual budgets, ensuring compliance with regional education authority (Consellería de Educación) regulations.</w:t>
      </w:r>
    </w:p>
    <w:p>
      <w:pPr>
        <w:numPr>
          <w:ilvl w:val="0"/>
          <w:numId w:val="1002"/>
        </w:numPr>
        <w:pStyle w:val="Compact"/>
      </w:pPr>
      <w:r>
        <w:t xml:space="preserve">Coordinate curriculum development and teacher training programs aligned with the Spanish national education standards (Ley Orgánica de Educación).</w:t>
      </w:r>
    </w:p>
    <w:p>
      <w:pPr>
        <w:numPr>
          <w:ilvl w:val="0"/>
          <w:numId w:val="1002"/>
        </w:numPr>
        <w:pStyle w:val="Compact"/>
      </w:pPr>
      <w:r>
        <w:t xml:space="preserve">Implement digital tools for administrative efficiency, including a custom ERP system tailored for Spanish schools.</w:t>
      </w:r>
    </w:p>
    <w:p>
      <w:pPr>
        <w:numPr>
          <w:ilvl w:val="0"/>
          <w:numId w:val="1002"/>
        </w:numPr>
        <w:pStyle w:val="Compact"/>
      </w:pPr>
      <w:r>
        <w:t xml:space="preserve">Lead communication between school administration, parents, and local authorities to ensure transparency and alignment with Madrid’s educational priorities.</w:t>
      </w:r>
    </w:p>
    <w:bookmarkEnd w:id="22"/>
    <w:bookmarkStart w:id="23" w:name="administrative-coordinator"/>
    <w:p>
      <w:pPr>
        <w:pStyle w:val="Heading3"/>
      </w:pPr>
      <w:r>
        <w:t xml:space="preserve">Administrative Coordinator</w:t>
      </w:r>
    </w:p>
    <w:p>
      <w:pPr>
        <w:pStyle w:val="FirstParagraph"/>
      </w:pPr>
      <w:r>
        <w:rPr>
          <w:iCs/>
          <w:i/>
        </w:rPr>
        <w:t xml:space="preserve">Instituto de Educación Superior San Agustín, Madrid, Spain</w:t>
      </w:r>
      <w:r>
        <w:br/>
      </w:r>
      <w:r>
        <w:t xml:space="preserve">September 2014 – December 2017</w:t>
      </w:r>
    </w:p>
    <w:p>
      <w:pPr>
        <w:numPr>
          <w:ilvl w:val="0"/>
          <w:numId w:val="1003"/>
        </w:numPr>
        <w:pStyle w:val="Compact"/>
      </w:pPr>
      <w:r>
        <w:t xml:space="preserve">Managed administrative staff and student records for a private higher education institution.</w:t>
      </w:r>
    </w:p>
    <w:p>
      <w:pPr>
        <w:numPr>
          <w:ilvl w:val="0"/>
          <w:numId w:val="1003"/>
        </w:numPr>
        <w:pStyle w:val="Compact"/>
      </w:pPr>
      <w:r>
        <w:t xml:space="preserve">Ensured compliance with Spanish educational legislation while optimizing resource allocation for academic programs.</w:t>
      </w:r>
    </w:p>
    <w:p>
      <w:pPr>
        <w:numPr>
          <w:ilvl w:val="0"/>
          <w:numId w:val="1003"/>
        </w:numPr>
        <w:pStyle w:val="Compact"/>
      </w:pPr>
      <w:r>
        <w:t xml:space="preserve">Facilitated partnerships with local schools and universities to enhance academic collaboration in Madrid.</w:t>
      </w:r>
    </w:p>
    <w:p>
      <w:pPr>
        <w:numPr>
          <w:ilvl w:val="0"/>
          <w:numId w:val="1003"/>
        </w:numPr>
        <w:pStyle w:val="Compact"/>
      </w:pPr>
      <w:r>
        <w:t xml:space="preserve">Organized annual events, including the “Day of Educational Innovation,” which attracted over 200 participants from Spain and other European countries.</w:t>
      </w:r>
    </w:p>
    <w:bookmarkEnd w:id="23"/>
    <w:bookmarkStart w:id="24" w:name="administrative-assistant"/>
    <w:p>
      <w:pPr>
        <w:pStyle w:val="Heading3"/>
      </w:pPr>
      <w:r>
        <w:t xml:space="preserve">Administrative Assistant</w:t>
      </w:r>
    </w:p>
    <w:p>
      <w:pPr>
        <w:pStyle w:val="FirstParagraph"/>
      </w:pPr>
      <w:r>
        <w:rPr>
          <w:iCs/>
          <w:i/>
        </w:rPr>
        <w:t xml:space="preserve">Colegio Internacional de Madrid, Madrid, Spain</w:t>
      </w:r>
      <w:r>
        <w:br/>
      </w:r>
      <w:r>
        <w:t xml:space="preserve">January 2012 – August 2014</w:t>
      </w:r>
    </w:p>
    <w:p>
      <w:pPr>
        <w:numPr>
          <w:ilvl w:val="0"/>
          <w:numId w:val="1004"/>
        </w:numPr>
        <w:pStyle w:val="Compact"/>
      </w:pPr>
      <w:r>
        <w:t xml:space="preserve">Supported the school’s leadership team in managing student admissions, scheduling, and academic records.</w:t>
      </w:r>
    </w:p>
    <w:p>
      <w:pPr>
        <w:numPr>
          <w:ilvl w:val="0"/>
          <w:numId w:val="1004"/>
        </w:numPr>
        <w:pStyle w:val="Compact"/>
      </w:pPr>
      <w:r>
        <w:t xml:space="preserve">Contributed to the development of bilingual (Spanish-English) curricula for international students.</w:t>
      </w:r>
    </w:p>
    <w:p>
      <w:pPr>
        <w:numPr>
          <w:ilvl w:val="0"/>
          <w:numId w:val="1004"/>
        </w:numPr>
        <w:pStyle w:val="Compact"/>
      </w:pPr>
      <w:r>
        <w:t xml:space="preserve">Assisted in organizing extracurricular activities that aligned with Spain’s emphasis on holistic education.</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Administrative Expertise:</w:t>
      </w:r>
      <w:r>
        <w:t xml:space="preserve"> </w:t>
      </w:r>
      <w:r>
        <w:t xml:space="preserve">Budget management, policy development, and operational planning tailored for Spanish educational institutions.</w:t>
      </w:r>
    </w:p>
    <w:p>
      <w:pPr>
        <w:numPr>
          <w:ilvl w:val="0"/>
          <w:numId w:val="1005"/>
        </w:numPr>
        <w:pStyle w:val="Compact"/>
      </w:pPr>
      <w:r>
        <w:rPr>
          <w:bCs/>
          <w:b/>
        </w:rPr>
        <w:t xml:space="preserve">Technological Proficiency:</w:t>
      </w:r>
      <w:r>
        <w:t xml:space="preserve"> </w:t>
      </w:r>
      <w:r>
        <w:t xml:space="preserve">Mastery of Microsoft Office Suite, Google Workspace, and specialized school management software like Fénix or Séneca.</w:t>
      </w:r>
    </w:p>
    <w:p>
      <w:pPr>
        <w:numPr>
          <w:ilvl w:val="0"/>
          <w:numId w:val="1005"/>
        </w:numPr>
        <w:pStyle w:val="Compact"/>
      </w:pPr>
      <w:r>
        <w:rPr>
          <w:bCs/>
          <w:b/>
        </w:rPr>
        <w:t xml:space="preserve">Language Skills:</w:t>
      </w:r>
      <w:r>
        <w:t xml:space="preserve"> </w:t>
      </w:r>
      <w:r>
        <w:t xml:space="preserve">Fluent in Spanish (native), English (advanced), and basic French. Certified in Catalan for regional educational roles.</w:t>
      </w:r>
    </w:p>
    <w:p>
      <w:pPr>
        <w:numPr>
          <w:ilvl w:val="0"/>
          <w:numId w:val="1005"/>
        </w:numPr>
        <w:pStyle w:val="Compact"/>
      </w:pPr>
      <w:r>
        <w:rPr>
          <w:bCs/>
          <w:b/>
        </w:rPr>
        <w:t xml:space="preserve">Leadership &amp; Communication:</w:t>
      </w:r>
      <w:r>
        <w:t xml:space="preserve"> </w:t>
      </w:r>
      <w:r>
        <w:t xml:space="preserve">Strong ability to lead cross-functional teams, resolve conflicts, and communicate effectively with stakeholders in Madrid’s diverse educational landscape.</w:t>
      </w:r>
    </w:p>
    <w:p>
      <w:pPr>
        <w:numPr>
          <w:ilvl w:val="0"/>
          <w:numId w:val="1005"/>
        </w:numPr>
        <w:pStyle w:val="Compact"/>
      </w:pPr>
      <w:r>
        <w:rPr>
          <w:bCs/>
          <w:b/>
        </w:rPr>
        <w:t xml:space="preserve">Compliance &amp; Regulations:</w:t>
      </w:r>
      <w:r>
        <w:t xml:space="preserve"> </w:t>
      </w:r>
      <w:r>
        <w:t xml:space="preserve">In-depth knowledge of Spanish education laws, including the LOE (Ley Orgánica de Educación) and regional guidelines from the Comunidad de Madrid.</w:t>
      </w:r>
    </w:p>
    <w:bookmarkEnd w:id="26"/>
    <w:bookmarkStart w:id="27" w:name="certifications"/>
    <w:p>
      <w:pPr>
        <w:pStyle w:val="Heading2"/>
      </w:pPr>
      <w:r>
        <w:rPr>
          <w:bCs/>
          <w:b/>
        </w:rP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Digital Education Leadership Program</w:t>
      </w:r>
      <w:r>
        <w:t xml:space="preserve"> </w:t>
      </w:r>
      <w:r>
        <w:t xml:space="preserve">– Universidad de Deusto, Madrid, Spain, 2021</w:t>
      </w:r>
    </w:p>
    <w:p>
      <w:pPr>
        <w:numPr>
          <w:ilvl w:val="0"/>
          <w:numId w:val="1006"/>
        </w:numPr>
        <w:pStyle w:val="Compact"/>
      </w:pPr>
      <w:r>
        <w:rPr>
          <w:bCs/>
          <w:b/>
        </w:rPr>
        <w:t xml:space="preserve">Safety and Emergency Management for Schools</w:t>
      </w:r>
      <w:r>
        <w:t xml:space="preserve"> </w:t>
      </w:r>
      <w:r>
        <w:t xml:space="preserve">– Ministry of Education of Spain, 2018</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Asociación de Directivos de Centros Educativos (ADECE), Madrid Chapter</w:t>
      </w:r>
    </w:p>
    <w:p>
      <w:pPr>
        <w:numPr>
          <w:ilvl w:val="0"/>
          <w:numId w:val="1007"/>
        </w:numPr>
        <w:pStyle w:val="Compact"/>
      </w:pPr>
      <w:r>
        <w:t xml:space="preserve">Volunteer, Madrid Educational Innovation Network (MEIN)</w:t>
      </w:r>
    </w:p>
    <w:bookmarkEnd w:id="28"/>
    <w:bookmarkStart w:id="29" w:name="additional-information"/>
    <w:p>
      <w:pPr>
        <w:pStyle w:val="Heading2"/>
      </w:pPr>
      <w:r>
        <w:rPr>
          <w:bCs/>
          <w:b/>
        </w:rPr>
        <w:t xml:space="preserve">Additional Information</w:t>
      </w:r>
    </w:p>
    <w:p>
      <w:pPr>
        <w:pStyle w:val="FirstParagraph"/>
      </w:pPr>
      <w:r>
        <w:rPr>
          <w:bCs/>
          <w:b/>
        </w:rPr>
        <w:t xml:space="preserve">Location:</w:t>
      </w:r>
      <w:r>
        <w:t xml:space="preserve"> </w:t>
      </w:r>
      <w:r>
        <w:t xml:space="preserve">Madrid, Spain</w:t>
      </w:r>
      <w:r>
        <w:br/>
      </w:r>
      <w:r>
        <w:rPr>
          <w:bCs/>
          <w:b/>
        </w:rPr>
        <w:t xml:space="preserve">Purpose:</w:t>
      </w:r>
      <w:r>
        <w:t xml:space="preserve"> </w:t>
      </w:r>
      <w:r>
        <w:t xml:space="preserve">Seeking a role as an Education Administrator to contribute to the advancement of education in Spain, particularly in Madrid. A candidate with a deep understanding of the local educational ecosystem and a commitment to fostering excellence in learning environments.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Spain Madrid</dc:title>
  <dc:creator/>
  <dc:language>en</dc:language>
  <cp:keywords/>
  <dcterms:created xsi:type="dcterms:W3CDTF">2026-07-22T12:05:10Z</dcterms:created>
  <dcterms:modified xsi:type="dcterms:W3CDTF">2026-07-22T12:05:10Z</dcterms:modified>
</cp:coreProperties>
</file>

<file path=docProps/custom.xml><?xml version="1.0" encoding="utf-8"?>
<Properties xmlns="http://schemas.openxmlformats.org/officeDocument/2006/custom-properties" xmlns:vt="http://schemas.openxmlformats.org/officeDocument/2006/docPropsVTypes"/>
</file>