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32" w:name="resume"/>
    <w:p>
      <w:pPr>
        <w:pStyle w:val="Heading1"/>
      </w:pPr>
      <w:r>
        <w:t xml:space="preserve">Resume</w:t>
      </w:r>
    </w:p>
    <w:bookmarkStart w:id="20" w:name="electrical-engineer-canada-toronto"/>
    <w:p>
      <w:pPr>
        <w:pStyle w:val="Heading2"/>
      </w:pPr>
      <w:r>
        <w:t xml:space="preserve">Electrical Engineer | Canada Toronto</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Main Street, Toronto, ON M5V 3L9</w:t>
      </w:r>
      <w:r>
        <w:br/>
      </w:r>
      <w:r>
        <w:rPr>
          <w:bCs/>
          <w:b/>
        </w:rPr>
        <w:t xml:space="preserve">Email:</w:t>
      </w:r>
      <w:r>
        <w:t xml:space="preserve"> </w:t>
      </w:r>
      <w:r>
        <w:t xml:space="preserve">johndoe@email.com |</w:t>
      </w:r>
      <w:r>
        <w:t xml:space="preserve"> </w:t>
      </w:r>
      <w:r>
        <w:rPr>
          <w:bCs/>
          <w:b/>
        </w:rPr>
        <w:t xml:space="preserve">Phone:</w:t>
      </w:r>
      <w:r>
        <w:t xml:space="preserve"> </w:t>
      </w:r>
      <w:r>
        <w:t xml:space="preserve">(416) 555-1234</w:t>
      </w:r>
    </w:p>
    <w:bookmarkEnd w:id="20"/>
    <w:bookmarkStart w:id="21" w:name="professional-summary"/>
    <w:p>
      <w:pPr>
        <w:pStyle w:val="Heading2"/>
      </w:pPr>
      <w:r>
        <w:t xml:space="preserve">Professional Summary</w:t>
      </w:r>
    </w:p>
    <w:p>
      <w:pPr>
        <w:pStyle w:val="FirstParagraph"/>
      </w:pPr>
      <w:r>
        <w:t xml:space="preserve">A dedicated Electrical Engineer with over 8 years of experience in designing, implementing, and maintaining electrical systems across diverse industries. Proven expertise in power systems, automation, and renewable energy solutions tailored to meet the evolving demands of Canada Toronto's dynamic engineering landscape. A strong advocate for innovation and sustainable practices, committed to delivering high-quality projects that align with Canadian standards and regulatory frameworks.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Power distribution systems, motor control circuits, PLC programming, SCADA systems</w:t>
      </w:r>
    </w:p>
    <w:p>
      <w:pPr>
        <w:numPr>
          <w:ilvl w:val="0"/>
          <w:numId w:val="1001"/>
        </w:numPr>
        <w:pStyle w:val="Compact"/>
      </w:pPr>
      <w:r>
        <w:rPr>
          <w:bCs/>
          <w:b/>
        </w:rPr>
        <w:t xml:space="preserve">Software Tools:</w:t>
      </w:r>
      <w:r>
        <w:t xml:space="preserve"> </w:t>
      </w:r>
      <w:r>
        <w:t xml:space="preserve">AutoCAD Electrical, MATLAB/Simulink, ETAP, SolidWorks (for electrical enclosures)</w:t>
      </w:r>
    </w:p>
    <w:p>
      <w:pPr>
        <w:numPr>
          <w:ilvl w:val="0"/>
          <w:numId w:val="1001"/>
        </w:numPr>
        <w:pStyle w:val="Compact"/>
      </w:pPr>
      <w:r>
        <w:rPr>
          <w:bCs/>
          <w:b/>
        </w:rPr>
        <w:t xml:space="preserve">Standards &amp; Compliance:</w:t>
      </w:r>
      <w:r>
        <w:t xml:space="preserve"> </w:t>
      </w:r>
      <w:r>
        <w:t xml:space="preserve">CSA C22.3 No. 6 (Power Systems), NEC (National Electrical Code), ISO 9001</w:t>
      </w:r>
    </w:p>
    <w:p>
      <w:pPr>
        <w:numPr>
          <w:ilvl w:val="0"/>
          <w:numId w:val="1001"/>
        </w:numPr>
        <w:pStyle w:val="Compact"/>
      </w:pPr>
      <w:r>
        <w:rPr>
          <w:bCs/>
          <w:b/>
        </w:rPr>
        <w:t xml:space="preserve">Project Management:</w:t>
      </w:r>
      <w:r>
        <w:t xml:space="preserve"> </w:t>
      </w:r>
      <w:r>
        <w:t xml:space="preserve">Familiar with Agile and Waterfall methodologies, budgeting, and stakeholder communication</w:t>
      </w:r>
    </w:p>
    <w:p>
      <w:pPr>
        <w:numPr>
          <w:ilvl w:val="0"/>
          <w:numId w:val="1001"/>
        </w:numPr>
        <w:pStyle w:val="Compact"/>
      </w:pPr>
      <w:r>
        <w:rPr>
          <w:bCs/>
          <w:b/>
        </w:rPr>
        <w:t xml:space="preserve">Renewable Energy:</w:t>
      </w:r>
      <w:r>
        <w:t xml:space="preserve"> </w:t>
      </w:r>
      <w:r>
        <w:t xml:space="preserve">Solar PV systems, wind energy integration, energy storage solutions</w:t>
      </w:r>
    </w:p>
    <w:bookmarkEnd w:id="22"/>
    <w:bookmarkStart w:id="26" w:name="professional-experience"/>
    <w:p>
      <w:pPr>
        <w:pStyle w:val="Heading2"/>
      </w:pPr>
      <w: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ABC Engineering Solutions, Toronto, ON</w:t>
      </w:r>
      <w:r>
        <w:t xml:space="preserve"> </w:t>
      </w:r>
      <w:r>
        <w:t xml:space="preserve">| Jan 2021 – Present</w:t>
      </w:r>
    </w:p>
    <w:p>
      <w:pPr>
        <w:numPr>
          <w:ilvl w:val="0"/>
          <w:numId w:val="1002"/>
        </w:numPr>
        <w:pStyle w:val="Compact"/>
      </w:pPr>
      <w:r>
        <w:t xml:space="preserve">Lead the design and implementation of industrial electrical systems for clients in the manufacturing and commercial sectors in Canada Toronto.</w:t>
      </w:r>
    </w:p>
    <w:p>
      <w:pPr>
        <w:numPr>
          <w:ilvl w:val="0"/>
          <w:numId w:val="1002"/>
        </w:numPr>
        <w:pStyle w:val="Compact"/>
      </w:pPr>
      <w:r>
        <w:t xml:space="preserve">Spearheaded the integration of smart grid technologies to improve energy efficiency, aligning with Ontario’s renewable energy goals.</w:t>
      </w:r>
    </w:p>
    <w:p>
      <w:pPr>
        <w:numPr>
          <w:ilvl w:val="0"/>
          <w:numId w:val="1002"/>
        </w:numPr>
        <w:pStyle w:val="Compact"/>
      </w:pPr>
      <w:r>
        <w:t xml:space="preserve">Collaborated with cross-functional teams to ensure compliance with Canadian electrical codes (CSA and NEC) and delivered projects on time within budget.</w:t>
      </w:r>
    </w:p>
    <w:p>
      <w:pPr>
        <w:numPr>
          <w:ilvl w:val="0"/>
          <w:numId w:val="1002"/>
        </w:numPr>
        <w:pStyle w:val="Compact"/>
      </w:pPr>
      <w:r>
        <w:t xml:space="preserve">Provided technical guidance to junior engineers, fostering a culture of continuous learning and innovation in the Toronto office.</w:t>
      </w:r>
    </w:p>
    <w:bookmarkEnd w:id="23"/>
    <w:bookmarkStart w:id="24" w:name="electrical-engineer"/>
    <w:p>
      <w:pPr>
        <w:pStyle w:val="Heading3"/>
      </w:pPr>
      <w:r>
        <w:rPr>
          <w:bCs/>
          <w:b/>
        </w:rPr>
        <w:t xml:space="preserve">Electrical Engineer</w:t>
      </w:r>
    </w:p>
    <w:p>
      <w:pPr>
        <w:pStyle w:val="FirstParagraph"/>
      </w:pPr>
      <w:r>
        <w:rPr>
          <w:iCs/>
          <w:i/>
        </w:rPr>
        <w:t xml:space="preserve">XYZ Power Systems, Toronto, ON</w:t>
      </w:r>
      <w:r>
        <w:t xml:space="preserve"> </w:t>
      </w:r>
      <w:r>
        <w:t xml:space="preserve">| Jun 2018 – Dec 2020</w:t>
      </w:r>
    </w:p>
    <w:p>
      <w:pPr>
        <w:numPr>
          <w:ilvl w:val="0"/>
          <w:numId w:val="1003"/>
        </w:numPr>
        <w:pStyle w:val="Compact"/>
      </w:pPr>
      <w:r>
        <w:t xml:space="preserve">Designed and tested electrical components for power distribution systems, ensuring reliability and safety for clients in the healthcare and education sectors.</w:t>
      </w:r>
    </w:p>
    <w:p>
      <w:pPr>
        <w:numPr>
          <w:ilvl w:val="0"/>
          <w:numId w:val="1003"/>
        </w:numPr>
        <w:pStyle w:val="Compact"/>
      </w:pPr>
      <w:r>
        <w:t xml:space="preserve">Implemented energy-saving solutions that reduced operational costs by up to 15% for commercial buildings in Canada Toronto.</w:t>
      </w:r>
    </w:p>
    <w:p>
      <w:pPr>
        <w:numPr>
          <w:ilvl w:val="0"/>
          <w:numId w:val="1003"/>
        </w:numPr>
        <w:pStyle w:val="Compact"/>
      </w:pPr>
      <w:r>
        <w:t xml:space="preserve">Conducted site surveys and feasibility studies to evaluate electrical infrastructure needs, supporting the expansion of renewable energy projects in Ontario.</w:t>
      </w:r>
    </w:p>
    <w:p>
      <w:pPr>
        <w:numPr>
          <w:ilvl w:val="0"/>
          <w:numId w:val="1003"/>
        </w:numPr>
        <w:pStyle w:val="Compact"/>
      </w:pPr>
      <w:r>
        <w:t xml:space="preserve">Played a key role in the development of a solar microgrid system for a residential community, recognized as a model for sustainable urban planning in Canada Toronto.</w:t>
      </w:r>
    </w:p>
    <w:bookmarkEnd w:id="24"/>
    <w:bookmarkStart w:id="25" w:name="junior-electrical-engineer"/>
    <w:p>
      <w:pPr>
        <w:pStyle w:val="Heading3"/>
      </w:pPr>
      <w:r>
        <w:rPr>
          <w:bCs/>
          <w:b/>
        </w:rPr>
        <w:t xml:space="preserve">Junior Electrical Engineer</w:t>
      </w:r>
    </w:p>
    <w:p>
      <w:pPr>
        <w:pStyle w:val="FirstParagraph"/>
      </w:pPr>
      <w:r>
        <w:rPr>
          <w:iCs/>
          <w:i/>
        </w:rPr>
        <w:t xml:space="preserve">PQR Engineering Services, Toronto, ON</w:t>
      </w:r>
      <w:r>
        <w:t xml:space="preserve"> </w:t>
      </w:r>
      <w:r>
        <w:t xml:space="preserve">| Sep 2016 – May 2018</w:t>
      </w:r>
    </w:p>
    <w:p>
      <w:pPr>
        <w:numPr>
          <w:ilvl w:val="0"/>
          <w:numId w:val="1004"/>
        </w:numPr>
        <w:pStyle w:val="Compact"/>
      </w:pPr>
      <w:r>
        <w:t xml:space="preserve">Assisted in the design and documentation of electrical schematics for HVAC and lighting systems in commercial buildings across Canada.</w:t>
      </w:r>
    </w:p>
    <w:p>
      <w:pPr>
        <w:numPr>
          <w:ilvl w:val="0"/>
          <w:numId w:val="1004"/>
        </w:numPr>
        <w:pStyle w:val="Compact"/>
      </w:pPr>
      <w:r>
        <w:t xml:space="preserve">Supported field engineers during installations, ensuring adherence to Canadian safety standards and project timelines.</w:t>
      </w:r>
    </w:p>
    <w:p>
      <w:pPr>
        <w:numPr>
          <w:ilvl w:val="0"/>
          <w:numId w:val="1004"/>
        </w:numPr>
        <w:pStyle w:val="Compact"/>
      </w:pPr>
      <w:r>
        <w:t xml:space="preserve">Contributed to the development of a training program for new hires, focusing on CAD software and electrical code compliance.</w:t>
      </w:r>
    </w:p>
    <w:bookmarkEnd w:id="25"/>
    <w:bookmarkEnd w:id="26"/>
    <w:bookmarkStart w:id="28" w:name="education"/>
    <w:p>
      <w:pPr>
        <w:pStyle w:val="Heading2"/>
      </w:pPr>
      <w:r>
        <w:t xml:space="preserve">Education</w:t>
      </w:r>
    </w:p>
    <w:bookmarkStart w:id="27" w:name="bachelor-of-electrical-engineering"/>
    <w:p>
      <w:pPr>
        <w:pStyle w:val="Heading3"/>
      </w:pPr>
      <w:r>
        <w:rPr>
          <w:bCs/>
          <w:b/>
        </w:rPr>
        <w:t xml:space="preserve">Bachelor of Electrical Engineering</w:t>
      </w:r>
    </w:p>
    <w:p>
      <w:pPr>
        <w:pStyle w:val="FirstParagraph"/>
      </w:pPr>
      <w:r>
        <w:rPr>
          <w:iCs/>
          <w:i/>
        </w:rPr>
        <w:t xml:space="preserve">University of Toronto, Ontario</w:t>
      </w:r>
      <w:r>
        <w:t xml:space="preserve"> </w:t>
      </w:r>
      <w:r>
        <w:t xml:space="preserve">| Graduated: June 2016</w:t>
      </w:r>
    </w:p>
    <w:p>
      <w:pPr>
        <w:numPr>
          <w:ilvl w:val="0"/>
          <w:numId w:val="1005"/>
        </w:numPr>
        <w:pStyle w:val="Compact"/>
      </w:pPr>
      <w:r>
        <w:t xml:space="preserve">Relevant coursework: Power Systems, Circuit Theory, Control Systems, Renewable Energy Technologies</w:t>
      </w:r>
    </w:p>
    <w:p>
      <w:pPr>
        <w:numPr>
          <w:ilvl w:val="0"/>
          <w:numId w:val="1005"/>
        </w:numPr>
        <w:pStyle w:val="Compact"/>
      </w:pPr>
      <w:r>
        <w:t xml:space="preserve">Awarded the Dean’s Scholarship for academic excellence in Electrical Engineering.</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Professional Engineer (P.Eng.)</w:t>
      </w:r>
      <w:r>
        <w:t xml:space="preserve"> </w:t>
      </w:r>
      <w:r>
        <w:t xml:space="preserve">– Ontario, Canada | Issued by Professional Engineers Ontario (PEO)</w:t>
      </w:r>
    </w:p>
    <w:p>
      <w:pPr>
        <w:numPr>
          <w:ilvl w:val="0"/>
          <w:numId w:val="1006"/>
        </w:numPr>
        <w:pStyle w:val="Compact"/>
      </w:pPr>
      <w:r>
        <w:rPr>
          <w:bCs/>
          <w:b/>
        </w:rPr>
        <w:t xml:space="preserve">Certified Energy Manager (CEM)</w:t>
      </w:r>
      <w:r>
        <w:t xml:space="preserve"> </w:t>
      </w:r>
      <w:r>
        <w:t xml:space="preserve">– Association of Energy Engineers</w:t>
      </w:r>
    </w:p>
    <w:p>
      <w:pPr>
        <w:numPr>
          <w:ilvl w:val="0"/>
          <w:numId w:val="1006"/>
        </w:numPr>
        <w:pStyle w:val="Compact"/>
      </w:pPr>
      <w:r>
        <w:rPr>
          <w:bCs/>
          <w:b/>
        </w:rPr>
        <w:t xml:space="preserve">CSA Z462 Standard for Electrical Safety in the Workplace</w:t>
      </w:r>
    </w:p>
    <w:p>
      <w:pPr>
        <w:numPr>
          <w:ilvl w:val="0"/>
          <w:numId w:val="1006"/>
        </w:numPr>
        <w:pStyle w:val="Compact"/>
      </w:pPr>
      <w:r>
        <w:rPr>
          <w:bCs/>
          <w:b/>
        </w:rPr>
        <w:t xml:space="preserve">AutoCAD Electrical Certification</w:t>
      </w:r>
    </w:p>
    <w:bookmarkEnd w:id="29"/>
    <w:bookmarkStart w:id="30" w:name="projects-achievements"/>
    <w:p>
      <w:pPr>
        <w:pStyle w:val="Heading2"/>
      </w:pPr>
      <w:r>
        <w:t xml:space="preserve">Projects &amp; Achievements</w:t>
      </w:r>
    </w:p>
    <w:p>
      <w:pPr>
        <w:pStyle w:val="FirstParagraph"/>
      </w:pPr>
      <w:r>
        <w:rPr>
          <w:bCs/>
          <w:b/>
        </w:rPr>
        <w:t xml:space="preserve">Smart Grid Integration Project – Toronto Hydro</w:t>
      </w:r>
      <w:r>
        <w:t xml:space="preserve"> </w:t>
      </w:r>
      <w:r>
        <w:t xml:space="preserve">| 2021</w:t>
      </w:r>
    </w:p>
    <w:p>
      <w:pPr>
        <w:numPr>
          <w:ilvl w:val="0"/>
          <w:numId w:val="1007"/>
        </w:numPr>
        <w:pStyle w:val="Compact"/>
      </w:pPr>
      <w:r>
        <w:t xml:space="preserve">Designed and implemented a smart grid system for a commercial district in Canada Toronto, reducing energy consumption by 18%.</w:t>
      </w:r>
    </w:p>
    <w:p>
      <w:pPr>
        <w:numPr>
          <w:ilvl w:val="0"/>
          <w:numId w:val="1007"/>
        </w:numPr>
        <w:pStyle w:val="Compact"/>
      </w:pPr>
      <w:r>
        <w:t xml:space="preserve">Collaborated with local utilities to ensure compliance with provincial regulations and enhance grid reliability.</w:t>
      </w:r>
    </w:p>
    <w:p>
      <w:pPr>
        <w:pStyle w:val="FirstParagraph"/>
      </w:pPr>
      <w:r>
        <w:rPr>
          <w:bCs/>
          <w:b/>
        </w:rPr>
        <w:t xml:space="preserve">Solar Microgrid Development – Community of Markham</w:t>
      </w:r>
      <w:r>
        <w:t xml:space="preserve"> </w:t>
      </w:r>
      <w:r>
        <w:t xml:space="preserve">| 2020</w:t>
      </w:r>
    </w:p>
    <w:p>
      <w:pPr>
        <w:numPr>
          <w:ilvl w:val="0"/>
          <w:numId w:val="1008"/>
        </w:numPr>
        <w:pStyle w:val="Compact"/>
      </w:pPr>
      <w:r>
        <w:t xml:space="preserve">Led the design of a solar microgrid for a residential area, integrating battery storage to support off-grid operations during outages.</w:t>
      </w:r>
    </w:p>
    <w:p>
      <w:pPr>
        <w:numPr>
          <w:ilvl w:val="0"/>
          <w:numId w:val="1008"/>
        </w:numPr>
        <w:pStyle w:val="Compact"/>
      </w:pPr>
      <w:r>
        <w:t xml:space="preserve">The project was recognized by the Ontario Ministry of Energy as a model for sustainable community development in Canada Toronto.</w:t>
      </w:r>
    </w:p>
    <w:bookmarkEnd w:id="30"/>
    <w:bookmarkStart w:id="31" w:name="additional-information"/>
    <w:p>
      <w:pPr>
        <w:pStyle w:val="Heading2"/>
      </w:pPr>
      <w:r>
        <w:t xml:space="preserve">Additional Information</w:t>
      </w:r>
    </w:p>
    <w:p>
      <w:pPr>
        <w:numPr>
          <w:ilvl w:val="0"/>
          <w:numId w:val="1009"/>
        </w:numPr>
        <w:pStyle w:val="Compact"/>
      </w:pPr>
      <w:r>
        <w:rPr>
          <w:bCs/>
          <w:b/>
        </w:rPr>
        <w:t xml:space="preserve">Language Proficiency:</w:t>
      </w:r>
      <w:r>
        <w:t xml:space="preserve"> </w:t>
      </w:r>
      <w:r>
        <w:t xml:space="preserve">English (Fluent), French (Basic)</w:t>
      </w:r>
    </w:p>
    <w:p>
      <w:pPr>
        <w:numPr>
          <w:ilvl w:val="0"/>
          <w:numId w:val="1009"/>
        </w:numPr>
        <w:pStyle w:val="Compact"/>
      </w:pPr>
      <w:r>
        <w:rPr>
          <w:bCs/>
          <w:b/>
        </w:rPr>
        <w:t xml:space="preserve">Professional Affiliations:</w:t>
      </w:r>
      <w:r>
        <w:t xml:space="preserve"> </w:t>
      </w:r>
      <w:r>
        <w:t xml:space="preserve">IEEE (Institute of Electrical and Electronics Engineers), Canadian Society for Mechanical Engineering</w:t>
      </w:r>
    </w:p>
    <w:p>
      <w:pPr>
        <w:numPr>
          <w:ilvl w:val="0"/>
          <w:numId w:val="1009"/>
        </w:numPr>
        <w:pStyle w:val="Compact"/>
      </w:pPr>
      <w:r>
        <w:rPr>
          <w:bCs/>
          <w:b/>
        </w:rPr>
        <w:t xml:space="preserve">Volunteer Work:</w:t>
      </w:r>
      <w:r>
        <w:t xml:space="preserve"> </w:t>
      </w:r>
      <w:r>
        <w:t xml:space="preserve">Mentor at Toronto Engineering Mentorship Program, helping students gain hands-on experience in electrical engineering.</w:t>
      </w:r>
    </w:p>
    <w:p>
      <w:pPr>
        <w:pStyle w:val="FirstParagraph"/>
      </w:pPr>
      <w:r>
        <w:t xml:space="preserve">This resume is tailored for the Canada Toronto Electrical Engineer job market, emphasizing skills and experiences aligned with local industry standards and project requirements.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Canada Toronto</dc:title>
  <dc:creator/>
  <dc:language>en</dc:language>
  <cp:keywords/>
  <dcterms:created xsi:type="dcterms:W3CDTF">2026-04-28T21:13:54Z</dcterms:created>
  <dcterms:modified xsi:type="dcterms:W3CDTF">2026-04-28T21:13:54Z</dcterms:modified>
</cp:coreProperties>
</file>

<file path=docProps/custom.xml><?xml version="1.0" encoding="utf-8"?>
<Properties xmlns="http://schemas.openxmlformats.org/officeDocument/2006/custom-properties" xmlns:vt="http://schemas.openxmlformats.org/officeDocument/2006/docPropsVTypes"/>
</file>