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motivated Electrical Engineer with over 8 years of experience in designing, implementing, and optimizing electrical systems for industrial and renewable energy applications. Specialized in smart grid technologies, power distribution, and sustainable energy solutions. Proficient in German and English, with a strong understanding of Germany’s technical standards (DIN EN) and the dynamic engineering landscape in Berlin. Aims to contribute innovative expertise to Germany’s growing green technology sector while advancing my career as an Electrical Engineer in Berlin.</w:t>
      </w:r>
    </w:p>
    <w:bookmarkEnd w:id="22"/>
    <w:bookmarkStart w:id="23" w:name="education"/>
    <w:p>
      <w:pPr>
        <w:pStyle w:val="Heading2"/>
      </w:pPr>
      <w:r>
        <w:t xml:space="preserve">Education</w:t>
      </w:r>
    </w:p>
    <w:p>
      <w:pPr>
        <w:pStyle w:val="FirstParagraph"/>
      </w:pPr>
      <w:r>
        <w:rPr>
          <w:bCs/>
          <w:b/>
        </w:rPr>
        <w:t xml:space="preserve">Bachelor of Engineering in Electrical Engineering</w:t>
      </w:r>
    </w:p>
    <w:p>
      <w:pPr>
        <w:pStyle w:val="BodyText"/>
      </w:pPr>
      <w:r>
        <w:t xml:space="preserve">Technical University of Berlin, Germany</w:t>
      </w:r>
    </w:p>
    <w:p>
      <w:pPr>
        <w:pStyle w:val="BodyText"/>
      </w:pPr>
      <w:r>
        <w:t xml:space="preserve">Graduated: June 2015</w:t>
      </w:r>
    </w:p>
    <w:p>
      <w:pPr>
        <w:numPr>
          <w:ilvl w:val="0"/>
          <w:numId w:val="1001"/>
        </w:numPr>
        <w:pStyle w:val="Compact"/>
      </w:pPr>
      <w:r>
        <w:t xml:space="preserve">Relevant coursework: Power Systems, Renewable Energy Technologies, Control Systems, and Circuit Design.</w:t>
      </w:r>
    </w:p>
    <w:p>
      <w:pPr>
        <w:numPr>
          <w:ilvl w:val="0"/>
          <w:numId w:val="1001"/>
        </w:numPr>
        <w:pStyle w:val="Compact"/>
      </w:pPr>
      <w:r>
        <w:t xml:space="preserve">Final project: "Optimization of Solar PV Integration into Urban Power Grids in Berlin."</w:t>
      </w:r>
    </w:p>
    <w:p>
      <w:pPr>
        <w:pStyle w:val="FirstParagraph"/>
      </w:pPr>
      <w:r>
        <w:rPr>
          <w:bCs/>
          <w:b/>
        </w:rPr>
        <w:t xml:space="preserve">M.Sc. in Electrical Engineering with a Focus on Smart Grids</w:t>
      </w:r>
    </w:p>
    <w:p>
      <w:pPr>
        <w:pStyle w:val="BodyText"/>
      </w:pPr>
      <w:r>
        <w:t xml:space="preserve">University of Applied Sciences, Berlin</w:t>
      </w:r>
    </w:p>
    <w:p>
      <w:pPr>
        <w:pStyle w:val="BodyText"/>
      </w:pPr>
      <w:r>
        <w:t xml:space="preserve">Graduated: June 2017</w:t>
      </w:r>
    </w:p>
    <w:p>
      <w:pPr>
        <w:numPr>
          <w:ilvl w:val="0"/>
          <w:numId w:val="1002"/>
        </w:numPr>
        <w:pStyle w:val="Compact"/>
      </w:pPr>
      <w:r>
        <w:t xml:space="preserve">Research on energy storage systems and demand-side management for smart cities.</w:t>
      </w:r>
    </w:p>
    <w:p>
      <w:pPr>
        <w:numPr>
          <w:ilvl w:val="0"/>
          <w:numId w:val="1002"/>
        </w:numPr>
        <w:pStyle w:val="Compact"/>
      </w:pPr>
      <w:r>
        <w:t xml:space="preserve">Certified in IEC 61850 standards for power system communication.</w:t>
      </w:r>
    </w:p>
    <w:bookmarkEnd w:id="23"/>
    <w:bookmarkStart w:id="27" w:name="work-experience"/>
    <w:p>
      <w:pPr>
        <w:pStyle w:val="Heading2"/>
      </w:pPr>
      <w:r>
        <w:t xml:space="preserve">Work Experience</w:t>
      </w:r>
    </w:p>
    <w:bookmarkStart w:id="24" w:name="senior-electrical-engineer"/>
    <w:p>
      <w:pPr>
        <w:pStyle w:val="Heading3"/>
      </w:pPr>
      <w:r>
        <w:t xml:space="preserve">Senior Electrical Engineer</w:t>
      </w:r>
    </w:p>
    <w:p>
      <w:pPr>
        <w:pStyle w:val="FirstParagraph"/>
      </w:pPr>
      <w:r>
        <w:t xml:space="preserve">Berlin Energy Solutions GmbH, Berlin, Germany</w:t>
      </w:r>
    </w:p>
    <w:p>
      <w:pPr>
        <w:pStyle w:val="BodyText"/>
      </w:pPr>
      <w:r>
        <w:t xml:space="preserve">January 2019 – Present</w:t>
      </w:r>
    </w:p>
    <w:p>
      <w:pPr>
        <w:numPr>
          <w:ilvl w:val="0"/>
          <w:numId w:val="1003"/>
        </w:numPr>
        <w:pStyle w:val="Compact"/>
      </w:pPr>
      <w:r>
        <w:t xml:space="preserve">Lead the design and implementation of renewable energy systems for commercial clients in Berlin and surrounding regions.</w:t>
      </w:r>
    </w:p>
    <w:p>
      <w:pPr>
        <w:numPr>
          <w:ilvl w:val="0"/>
          <w:numId w:val="1003"/>
        </w:numPr>
        <w:pStyle w:val="Compact"/>
      </w:pPr>
      <w:r>
        <w:t xml:space="preserve">Developed smart grid infrastructure integrating solar, wind, and battery storage solutions to meet Germany’s 2030 climate targets.</w:t>
      </w:r>
    </w:p>
    <w:p>
      <w:pPr>
        <w:numPr>
          <w:ilvl w:val="0"/>
          <w:numId w:val="1003"/>
        </w:numPr>
        <w:pStyle w:val="Compact"/>
      </w:pPr>
      <w:r>
        <w:t xml:space="preserve">Collaborated with local authorities to optimize urban power distribution networks, reducing energy loss by 12% in Berlin neighborhoods.</w:t>
      </w:r>
    </w:p>
    <w:p>
      <w:pPr>
        <w:numPr>
          <w:ilvl w:val="0"/>
          <w:numId w:val="1003"/>
        </w:numPr>
        <w:pStyle w:val="Compact"/>
      </w:pPr>
      <w:r>
        <w:t xml:space="preserve">Managed a team of 6 engineers and coordinated cross-functional projects with software developers and data analysts.</w:t>
      </w:r>
    </w:p>
    <w:bookmarkEnd w:id="24"/>
    <w:bookmarkStart w:id="25" w:name="electrical-engineer"/>
    <w:p>
      <w:pPr>
        <w:pStyle w:val="Heading3"/>
      </w:pPr>
      <w:r>
        <w:t xml:space="preserve">Electrical Engineer</w:t>
      </w:r>
    </w:p>
    <w:p>
      <w:pPr>
        <w:pStyle w:val="FirstParagraph"/>
      </w:pPr>
      <w:r>
        <w:t xml:space="preserve">Siemens AG, Berlin, Germany</w:t>
      </w:r>
    </w:p>
    <w:p>
      <w:pPr>
        <w:pStyle w:val="BodyText"/>
      </w:pPr>
      <w:r>
        <w:t xml:space="preserve">June 2017 – December 2018</w:t>
      </w:r>
    </w:p>
    <w:p>
      <w:pPr>
        <w:numPr>
          <w:ilvl w:val="0"/>
          <w:numId w:val="1004"/>
        </w:numPr>
        <w:pStyle w:val="Compact"/>
      </w:pPr>
      <w:r>
        <w:t xml:space="preserve">Designed and tested power control systems for industrial automation projects in the automotive sector.</w:t>
      </w:r>
    </w:p>
    <w:p>
      <w:pPr>
        <w:numPr>
          <w:ilvl w:val="0"/>
          <w:numId w:val="1004"/>
        </w:numPr>
        <w:pStyle w:val="Compact"/>
      </w:pPr>
      <w:r>
        <w:t xml:space="preserve">Implemented energy-efficient solutions for factories in Berlin, resulting in a 15% reduction in energy consumption.</w:t>
      </w:r>
    </w:p>
    <w:p>
      <w:pPr>
        <w:numPr>
          <w:ilvl w:val="0"/>
          <w:numId w:val="1004"/>
        </w:numPr>
        <w:pStyle w:val="Compact"/>
      </w:pPr>
      <w:r>
        <w:t xml:space="preserve">Complied with German safety regulations (DIN EN 60204-1) and contributed to the development of IoT-enabled electrical systems.</w:t>
      </w:r>
    </w:p>
    <w:bookmarkEnd w:id="25"/>
    <w:bookmarkStart w:id="26" w:name="internship-electrical-engineering"/>
    <w:p>
      <w:pPr>
        <w:pStyle w:val="Heading3"/>
      </w:pPr>
      <w:r>
        <w:t xml:space="preserve">Internship – Electrical Engineering</w:t>
      </w:r>
    </w:p>
    <w:p>
      <w:pPr>
        <w:pStyle w:val="FirstParagraph"/>
      </w:pPr>
      <w:r>
        <w:t xml:space="preserve">ABB Switzerland Ltd., Zurich, Switzerland</w:t>
      </w:r>
    </w:p>
    <w:p>
      <w:pPr>
        <w:pStyle w:val="BodyText"/>
      </w:pPr>
      <w:r>
        <w:t xml:space="preserve">July 2015 – September 2015</w:t>
      </w:r>
    </w:p>
    <w:p>
      <w:pPr>
        <w:numPr>
          <w:ilvl w:val="0"/>
          <w:numId w:val="1005"/>
        </w:numPr>
        <w:pStyle w:val="Compact"/>
      </w:pPr>
      <w:r>
        <w:t xml:space="preserve">Gained hands-on experience in power system design and troubleshooting for high-voltage equipment.</w:t>
      </w:r>
    </w:p>
    <w:p>
      <w:pPr>
        <w:numPr>
          <w:ilvl w:val="0"/>
          <w:numId w:val="1005"/>
        </w:numPr>
        <w:pStyle w:val="Compact"/>
      </w:pPr>
      <w:r>
        <w:t xml:space="preserve">Assisted in the installation of a substation project, enhancing grid stability for Swiss industrial clients.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PLC programming (Siemens S7), CAD software (AutoCAD, Eplan), MATLAB/Simulink, and power system simulation tools (PSS/E).</w:t>
      </w:r>
    </w:p>
    <w:p>
      <w:pPr>
        <w:numPr>
          <w:ilvl w:val="0"/>
          <w:numId w:val="1006"/>
        </w:numPr>
        <w:pStyle w:val="Compact"/>
      </w:pPr>
      <w:r>
        <w:rPr>
          <w:bCs/>
          <w:b/>
        </w:rPr>
        <w:t xml:space="preserve">Renewable Energy:</w:t>
      </w:r>
      <w:r>
        <w:t xml:space="preserve"> </w:t>
      </w:r>
      <w:r>
        <w:t xml:space="preserve">Solar PV, wind energy systems, and battery storage integration.</w:t>
      </w:r>
    </w:p>
    <w:p>
      <w:pPr>
        <w:numPr>
          <w:ilvl w:val="0"/>
          <w:numId w:val="1006"/>
        </w:numPr>
        <w:pStyle w:val="Compact"/>
      </w:pPr>
      <w:r>
        <w:rPr>
          <w:bCs/>
          <w:b/>
        </w:rPr>
        <w:t xml:space="preserve">Standards &amp; Compliance:</w:t>
      </w:r>
      <w:r>
        <w:t xml:space="preserve"> </w:t>
      </w:r>
      <w:r>
        <w:t xml:space="preserve">DIN EN 61439 (low-voltage switchgear), IEC 61850, and ISO 50001 (energy management).</w:t>
      </w:r>
    </w:p>
    <w:p>
      <w:pPr>
        <w:numPr>
          <w:ilvl w:val="0"/>
          <w:numId w:val="1006"/>
        </w:numPr>
        <w:pStyle w:val="Compact"/>
      </w:pPr>
      <w:r>
        <w:rPr>
          <w:bCs/>
          <w:b/>
        </w:rPr>
        <w:t xml:space="preserve">Soft Skills:</w:t>
      </w:r>
      <w:r>
        <w:t xml:space="preserve"> </w:t>
      </w:r>
      <w:r>
        <w:t xml:space="preserve">Project management, team collaboration, and cross-cultural communication (English and German fluency).</w:t>
      </w:r>
    </w:p>
    <w:bookmarkEnd w:id="28"/>
    <w:bookmarkStart w:id="29" w:name="certifications"/>
    <w:p>
      <w:pPr>
        <w:pStyle w:val="Heading2"/>
      </w:pPr>
      <w:r>
        <w:t xml:space="preserve">Certifications</w:t>
      </w:r>
    </w:p>
    <w:p>
      <w:pPr>
        <w:numPr>
          <w:ilvl w:val="0"/>
          <w:numId w:val="1007"/>
        </w:numPr>
        <w:pStyle w:val="Compact"/>
      </w:pPr>
      <w:r>
        <w:rPr>
          <w:bCs/>
          <w:b/>
        </w:rPr>
        <w:t xml:space="preserve">DIN EN 61439 Certification</w:t>
      </w:r>
      <w:r>
        <w:t xml:space="preserve"> </w:t>
      </w:r>
      <w:r>
        <w:t xml:space="preserve">– Low-Voltage Switchgear and Controlgear Assemblies, 2018.</w:t>
      </w:r>
    </w:p>
    <w:p>
      <w:pPr>
        <w:numPr>
          <w:ilvl w:val="0"/>
          <w:numId w:val="1007"/>
        </w:numPr>
        <w:pStyle w:val="Compact"/>
      </w:pPr>
      <w:r>
        <w:rPr>
          <w:bCs/>
          <w:b/>
        </w:rPr>
        <w:t xml:space="preserve">IET (Institution of Engineering and Technology) Membership</w:t>
      </w:r>
      <w:r>
        <w:t xml:space="preserve"> </w:t>
      </w:r>
      <w:r>
        <w:t xml:space="preserve">– Recognized as a Professional Engineer in the UK, 2020.</w:t>
      </w:r>
    </w:p>
    <w:p>
      <w:pPr>
        <w:numPr>
          <w:ilvl w:val="0"/>
          <w:numId w:val="1007"/>
        </w:numPr>
        <w:pStyle w:val="Compact"/>
      </w:pPr>
      <w:r>
        <w:rPr>
          <w:bCs/>
          <w:b/>
        </w:rPr>
        <w:t xml:space="preserve">Energy Efficiency Auditor Certification</w:t>
      </w:r>
      <w:r>
        <w:t xml:space="preserve"> </w:t>
      </w:r>
      <w:r>
        <w:t xml:space="preserve">– German Federal Environment Agency (UBA), 2019.</w:t>
      </w:r>
    </w:p>
    <w:bookmarkEnd w:id="29"/>
    <w:bookmarkStart w:id="31" w:name="projects"/>
    <w:bookmarkStart w:id="30" w:name="key-projects"/>
    <w:p>
      <w:pPr>
        <w:pStyle w:val="Heading2"/>
      </w:pPr>
      <w:r>
        <w:t xml:space="preserve">Key Projects</w:t>
      </w:r>
    </w:p>
    <w:p>
      <w:pPr>
        <w:pStyle w:val="FirstParagraph"/>
      </w:pPr>
      <w:r>
        <w:rPr>
          <w:bCs/>
          <w:b/>
        </w:rPr>
        <w:t xml:space="preserve">Berlin Smart Grid Initiative (2021)</w:t>
      </w:r>
    </w:p>
    <w:p>
      <w:pPr>
        <w:numPr>
          <w:ilvl w:val="0"/>
          <w:numId w:val="1008"/>
        </w:numPr>
        <w:pStyle w:val="Compact"/>
      </w:pPr>
      <w:r>
        <w:t xml:space="preserve">Designed a decentralized energy management system for Berlin’s district heating network, improving grid resilience.</w:t>
      </w:r>
    </w:p>
    <w:p>
      <w:pPr>
        <w:numPr>
          <w:ilvl w:val="0"/>
          <w:numId w:val="1008"/>
        </w:numPr>
        <w:pStyle w:val="Compact"/>
      </w:pPr>
      <w:r>
        <w:t xml:space="preserve">Integrated AI-driven load forecasting tools to reduce peak demand by 18% during winter months.</w:t>
      </w:r>
    </w:p>
    <w:p>
      <w:pPr>
        <w:pStyle w:val="FirstParagraph"/>
      </w:pPr>
      <w:r>
        <w:rPr>
          <w:bCs/>
          <w:b/>
        </w:rPr>
        <w:t xml:space="preserve">Solar-Powered Public Lighting System (2020)</w:t>
      </w:r>
    </w:p>
    <w:p>
      <w:pPr>
        <w:numPr>
          <w:ilvl w:val="0"/>
          <w:numId w:val="1009"/>
        </w:numPr>
        <w:pStyle w:val="Compact"/>
      </w:pPr>
      <w:r>
        <w:t xml:space="preserve">Implemented a pilot project in Berlin’s Treptower Park, using solar panels and energy storage to power streetlights.</w:t>
      </w:r>
    </w:p>
    <w:p>
      <w:pPr>
        <w:numPr>
          <w:ilvl w:val="0"/>
          <w:numId w:val="1009"/>
        </w:numPr>
        <w:pStyle w:val="Compact"/>
      </w:pPr>
      <w:r>
        <w:t xml:space="preserve">Reduced municipal energy costs by 25% and contributed to Berlin’s goal of becoming carbon-neutral by 2045.</w:t>
      </w:r>
    </w:p>
    <w:p>
      <w:pPr>
        <w:pStyle w:val="FirstParagraph"/>
      </w:pPr>
      <w:r>
        <w:rPr>
          <w:bCs/>
          <w:b/>
        </w:rPr>
        <w:t xml:space="preserve">Industrial Automation System for Automotive Sector (2018)</w:t>
      </w:r>
    </w:p>
    <w:p>
      <w:pPr>
        <w:numPr>
          <w:ilvl w:val="0"/>
          <w:numId w:val="1010"/>
        </w:numPr>
        <w:pStyle w:val="Compact"/>
      </w:pPr>
      <w:r>
        <w:t xml:space="preserve">Developed an automated production line for a major automotive client, increasing efficiency by 30%.</w:t>
      </w:r>
    </w:p>
    <w:p>
      <w:pPr>
        <w:numPr>
          <w:ilvl w:val="0"/>
          <w:numId w:val="1010"/>
        </w:numPr>
        <w:pStyle w:val="Compact"/>
      </w:pPr>
      <w:r>
        <w:t xml:space="preserve">Ensured compliance with German safety standards and minimized downtime through predictive maintenance protocols.</w:t>
      </w:r>
    </w:p>
    <w:bookmarkEnd w:id="30"/>
    <w:bookmarkEnd w:id="31"/>
    <w:bookmarkStart w:id="32" w:name="languages"/>
    <w:p>
      <w:pPr>
        <w:pStyle w:val="Heading2"/>
      </w:pPr>
      <w:r>
        <w:t xml:space="preserve">Languages</w:t>
      </w:r>
    </w:p>
    <w:p>
      <w:pPr>
        <w:numPr>
          <w:ilvl w:val="0"/>
          <w:numId w:val="1011"/>
        </w:numPr>
        <w:pStyle w:val="Compact"/>
      </w:pPr>
      <w:r>
        <w:t xml:space="preserve">German – Native proficiency</w:t>
      </w:r>
    </w:p>
    <w:p>
      <w:pPr>
        <w:numPr>
          <w:ilvl w:val="0"/>
          <w:numId w:val="1011"/>
        </w:numPr>
        <w:pStyle w:val="Compact"/>
      </w:pPr>
      <w:r>
        <w:t xml:space="preserve">English – Fluent (IELTS 7.5)</w:t>
      </w:r>
    </w:p>
    <w:p>
      <w:pPr>
        <w:numPr>
          <w:ilvl w:val="0"/>
          <w:numId w:val="1011"/>
        </w:numPr>
        <w:pStyle w:val="Compact"/>
      </w:pPr>
      <w:r>
        <w:t xml:space="preserve">Spanish – Basic conversational</w:t>
      </w:r>
    </w:p>
    <w:bookmarkEnd w:id="32"/>
    <w:bookmarkStart w:id="34" w:name="additional"/>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VDE (Verband der Elektrotechnik) – German Association for Electrical, Electronic &amp; Information Technologies</w:t>
      </w:r>
    </w:p>
    <w:p>
      <w:pPr>
        <w:numPr>
          <w:ilvl w:val="0"/>
          <w:numId w:val="1012"/>
        </w:numPr>
        <w:pStyle w:val="Compact"/>
      </w:pPr>
      <w:r>
        <w:t xml:space="preserve">IEEE (Institute of Electrical and Electronics Engineers)</w:t>
      </w:r>
    </w:p>
    <w:p>
      <w:pPr>
        <w:pStyle w:val="FirstParagraph"/>
      </w:pPr>
      <w:r>
        <w:rPr>
          <w:bCs/>
          <w:b/>
        </w:rPr>
        <w:t xml:space="preserve">Volunteer Work:</w:t>
      </w:r>
    </w:p>
    <w:p>
      <w:pPr>
        <w:numPr>
          <w:ilvl w:val="0"/>
          <w:numId w:val="1013"/>
        </w:numPr>
        <w:pStyle w:val="Compact"/>
      </w:pPr>
      <w:r>
        <w:t xml:space="preserve">Technical advisor for “Green Berlin” initiative, supporting local schools in adopting renewable energy systems.</w:t>
      </w:r>
    </w:p>
    <w:p>
      <w:pPr>
        <w:numPr>
          <w:ilvl w:val="0"/>
          <w:numId w:val="1013"/>
        </w:numPr>
        <w:pStyle w:val="Compact"/>
      </w:pPr>
      <w:r>
        <w:t xml:space="preserve">Mentor for engineering students at the Technical University of Berlin, focusing on practical applications of smart grid technologies.</w:t>
      </w:r>
    </w:p>
    <w:p>
      <w:pPr>
        <w:pStyle w:val="FirstParagraph"/>
      </w:pPr>
      <w:r>
        <w:rPr>
          <w:bCs/>
          <w:b/>
        </w:rPr>
        <w:t xml:space="preserve">Interests:</w:t>
      </w:r>
      <w:r>
        <w:t xml:space="preserve"> </w:t>
      </w:r>
      <w:r>
        <w:t xml:space="preserve">Urban sustainability, electric vehicle technology, and exploring Berlin’s innovation hubs like Silicon Allee and TechQuartier.</w:t>
      </w:r>
    </w:p>
    <w:bookmarkEnd w:id="33"/>
    <w:bookmarkEnd w:id="34"/>
    <w:p>
      <w:pPr>
        <w:pStyle w:val="BodyText"/>
      </w:pPr>
      <w:r>
        <w:rPr>
          <w:iCs/>
          <w:i/>
        </w:rPr>
        <w:t xml:space="preserve">Resume tailored for Electrical Engineer roles in Germany Berlin. Emphasizes technical expertise, local projects, and alignment with German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Berlin</dc:title>
  <dc:creator/>
  <dc:language>en</dc:language>
  <cp:keywords/>
  <dcterms:created xsi:type="dcterms:W3CDTF">2025-12-11T11:37:28Z</dcterms:created>
  <dcterms:modified xsi:type="dcterms:W3CDTF">2025-12-11T11:37:28Z</dcterms:modified>
</cp:coreProperties>
</file>

<file path=docProps/custom.xml><?xml version="1.0" encoding="utf-8"?>
<Properties xmlns="http://schemas.openxmlformats.org/officeDocument/2006/custom-properties" xmlns:vt="http://schemas.openxmlformats.org/officeDocument/2006/docPropsVTypes"/>
</file>