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92df990d905d2650b23d2fc4a225f446e88380f"/>
    <w:p>
      <w:pPr>
        <w:pStyle w:val="Heading1"/>
      </w:pPr>
      <w:r>
        <w:t xml:space="preserve">Resume: Electrical Engineer in New Zealand Auckland</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+64 21 000 0000</w:t>
      </w:r>
    </w:p>
    <w:p>
      <w:pPr>
        <w:pStyle w:val="BodyText"/>
      </w:pPr>
      <w:r>
        <w:rPr>
          <w:bCs/>
          <w:b/>
        </w:rPr>
        <w:t xml:space="preserve">Location:</w:t>
      </w:r>
      <w:r>
        <w:t xml:space="preserve"> </w:t>
      </w:r>
      <w:r>
        <w:t xml:space="preserve">Auckland, New Zealand |</w:t>
      </w:r>
      <w:r>
        <w:t xml:space="preserve"> </w:t>
      </w:r>
      <w:r>
        <w:rPr>
          <w:bCs/>
          <w:b/>
        </w:rPr>
        <w:t xml:space="preserve">Licensed Electrical Engineer (NZ)</w:t>
      </w:r>
    </w:p>
    <w:bookmarkEnd w:id="20"/>
    <w:bookmarkStart w:id="21" w:name="professional-summary"/>
    <w:p>
      <w:pPr>
        <w:pStyle w:val="Heading2"/>
      </w:pPr>
      <w:r>
        <w:t xml:space="preserve">Professional Summary</w:t>
      </w:r>
    </w:p>
    <w:p>
      <w:pPr>
        <w:pStyle w:val="FirstParagraph"/>
      </w:pPr>
      <w:r>
        <w:t xml:space="preserve">A highly motivated and skilled Electrical Engineer with over 8 years of experience in designing, implementing, and maintaining electrical systems for industrial, commercial, and residential projects. Based in New Zealand Auckland, I specialize in renewable energy integration, power distribution networks, and smart grid technologies. My work aligns with the evolving demands of New Zealand’s energy sector and the unique challenges of Auckland’s urban infrastructure. Committed to innovation and sustainability, I strive to deliver reliable electrical solutions that meet both regulatory standards and client expectations in New Zealand.</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Auckland Power Solutions Ltd.</w:t>
      </w:r>
      <w:r>
        <w:t xml:space="preserve"> </w:t>
      </w:r>
      <w:r>
        <w:t xml:space="preserve">| Auckland, New Zealand | Jan 2018 – Present</w:t>
      </w:r>
    </w:p>
    <w:p>
      <w:pPr>
        <w:numPr>
          <w:ilvl w:val="0"/>
          <w:numId w:val="1001"/>
        </w:numPr>
        <w:pStyle w:val="Compact"/>
      </w:pPr>
      <w:r>
        <w:t xml:space="preserve">Led the design and commissioning of 5+ solar energy systems for commercial clients in Auckland, contributing to a 30% reduction in carbon footprint for partner organizations.</w:t>
      </w:r>
    </w:p>
    <w:p>
      <w:pPr>
        <w:numPr>
          <w:ilvl w:val="0"/>
          <w:numId w:val="1001"/>
        </w:numPr>
        <w:pStyle w:val="Compact"/>
      </w:pPr>
      <w:r>
        <w:t xml:space="preserve">Managed electrical infrastructure upgrades for a major residential development in North Shore, ensuring compliance with New Zealand’s Electrical Safety Standards (ENZ) and local council regulations.</w:t>
      </w:r>
    </w:p>
    <w:p>
      <w:pPr>
        <w:numPr>
          <w:ilvl w:val="0"/>
          <w:numId w:val="1001"/>
        </w:numPr>
        <w:pStyle w:val="Compact"/>
      </w:pPr>
      <w:r>
        <w:t xml:space="preserve">Collaborated with utility providers to integrate smart meters and IoT-based monitoring systems, improving energy efficiency by 15% in pilot projects across Auckland.</w:t>
      </w:r>
    </w:p>
    <w:p>
      <w:pPr>
        <w:numPr>
          <w:ilvl w:val="0"/>
          <w:numId w:val="1001"/>
        </w:numPr>
        <w:pStyle w:val="Compact"/>
      </w:pPr>
      <w:r>
        <w:t xml:space="preserve">Provided technical guidance to junior engineers and coordinated cross-functional teams on complex electrical projects, including substation upgrades and fault analysis for industrial clients.</w:t>
      </w:r>
    </w:p>
    <w:bookmarkEnd w:id="22"/>
    <w:bookmarkStart w:id="23" w:name="electrical-engineer"/>
    <w:p>
      <w:pPr>
        <w:pStyle w:val="Heading3"/>
      </w:pPr>
      <w:r>
        <w:t xml:space="preserve">Electrical Engineer</w:t>
      </w:r>
    </w:p>
    <w:p>
      <w:pPr>
        <w:pStyle w:val="FirstParagraph"/>
      </w:pPr>
      <w:r>
        <w:rPr>
          <w:bCs/>
          <w:b/>
        </w:rPr>
        <w:t xml:space="preserve">Kiwi Energy Systems</w:t>
      </w:r>
      <w:r>
        <w:t xml:space="preserve"> </w:t>
      </w:r>
      <w:r>
        <w:t xml:space="preserve">| Auckland, New Zealand | Jun 2014 – Dec 2017</w:t>
      </w:r>
    </w:p>
    <w:p>
      <w:pPr>
        <w:numPr>
          <w:ilvl w:val="0"/>
          <w:numId w:val="1002"/>
        </w:numPr>
        <w:pStyle w:val="Compact"/>
      </w:pPr>
      <w:r>
        <w:t xml:space="preserve">Designed and tested electrical circuits for renewable energy systems, including wind and solar hybrid setups tailored for rural New Zealand communities.</w:t>
      </w:r>
    </w:p>
    <w:p>
      <w:pPr>
        <w:numPr>
          <w:ilvl w:val="0"/>
          <w:numId w:val="1002"/>
        </w:numPr>
        <w:pStyle w:val="Compact"/>
      </w:pPr>
      <w:r>
        <w:t xml:space="preserve">Conducted site surveys and feasibility studies to identify optimal locations for power distribution networks in Auckland’s growing urban areas.</w:t>
      </w:r>
    </w:p>
    <w:p>
      <w:pPr>
        <w:numPr>
          <w:ilvl w:val="0"/>
          <w:numId w:val="1002"/>
        </w:numPr>
        <w:pStyle w:val="Compact"/>
      </w:pPr>
      <w:r>
        <w:t xml:space="preserve">Developed detailed technical documentation for electrical installations, ensuring alignment with NZS 3000:2018 (Wiring Standards) and international best practices.</w:t>
      </w:r>
    </w:p>
    <w:p>
      <w:pPr>
        <w:numPr>
          <w:ilvl w:val="0"/>
          <w:numId w:val="1002"/>
        </w:numPr>
        <w:pStyle w:val="Compact"/>
      </w:pPr>
      <w:r>
        <w:t xml:space="preserve">Supported the maintenance of high-voltage systems, reducing downtime by 20% through proactive fault detection and preventive maintenance strategies.</w:t>
      </w:r>
    </w:p>
    <w:bookmarkEnd w:id="23"/>
    <w:bookmarkStart w:id="24" w:name="intern-electrical-engineer"/>
    <w:p>
      <w:pPr>
        <w:pStyle w:val="Heading3"/>
      </w:pPr>
      <w:r>
        <w:t xml:space="preserve">Intern Electrical Engineer</w:t>
      </w:r>
    </w:p>
    <w:p>
      <w:pPr>
        <w:pStyle w:val="FirstParagraph"/>
      </w:pPr>
      <w:r>
        <w:rPr>
          <w:bCs/>
          <w:b/>
        </w:rPr>
        <w:t xml:space="preserve">Auckland City Council</w:t>
      </w:r>
      <w:r>
        <w:t xml:space="preserve"> </w:t>
      </w:r>
      <w:r>
        <w:t xml:space="preserve">| Auckland, New Zealand | Jan 2013 – May 2014</w:t>
      </w:r>
    </w:p>
    <w:p>
      <w:pPr>
        <w:numPr>
          <w:ilvl w:val="0"/>
          <w:numId w:val="1003"/>
        </w:numPr>
        <w:pStyle w:val="Compact"/>
      </w:pPr>
      <w:r>
        <w:t xml:space="preserve">Participated in safety audits of electrical installations across municipal buildings, ensuring compliance with New Zealand’s Health and Safety at Work Act 2015.</w:t>
      </w:r>
    </w:p>
    <w:p>
      <w:pPr>
        <w:numPr>
          <w:ilvl w:val="0"/>
          <w:numId w:val="1003"/>
        </w:numPr>
        <w:pStyle w:val="Compact"/>
      </w:pPr>
      <w:r>
        <w:t xml:space="preserve">Collaborated with urban planners to incorporate energy-efficient designs into new infrastructure projects, reducing long-term operational costs for the council.</w:t>
      </w:r>
    </w:p>
    <w:bookmarkEnd w:id="24"/>
    <w:bookmarkEnd w:id="25"/>
    <w:bookmarkStart w:id="28" w:name="education"/>
    <w:p>
      <w:pPr>
        <w:pStyle w:val="Heading2"/>
      </w:pPr>
      <w:r>
        <w:t xml:space="preserve">Education</w:t>
      </w:r>
    </w:p>
    <w:bookmarkStart w:id="26" w:name="Xd068f11e61af6345a34bb1d33d93994c46aa4d8"/>
    <w:p>
      <w:pPr>
        <w:pStyle w:val="Heading3"/>
      </w:pPr>
      <w:r>
        <w:t xml:space="preserve">Bachelor of Engineering (Hons) in Electrical Engineering</w:t>
      </w:r>
    </w:p>
    <w:p>
      <w:pPr>
        <w:pStyle w:val="FirstParagraph"/>
      </w:pPr>
      <w:r>
        <w:rPr>
          <w:bCs/>
          <w:b/>
        </w:rPr>
        <w:t xml:space="preserve">University of Auckland</w:t>
      </w:r>
      <w:r>
        <w:t xml:space="preserve"> </w:t>
      </w:r>
      <w:r>
        <w:t xml:space="preserve">| Auckland, New Zealand | 2011 – 2014</w:t>
      </w:r>
    </w:p>
    <w:p>
      <w:pPr>
        <w:numPr>
          <w:ilvl w:val="0"/>
          <w:numId w:val="1004"/>
        </w:numPr>
        <w:pStyle w:val="Compact"/>
      </w:pPr>
      <w:r>
        <w:t xml:space="preserve">Relevant coursework: Power Systems, Electronics, Control Theory, and Renewable Energy Technologies.</w:t>
      </w:r>
    </w:p>
    <w:p>
      <w:pPr>
        <w:numPr>
          <w:ilvl w:val="0"/>
          <w:numId w:val="1004"/>
        </w:numPr>
        <w:pStyle w:val="Compact"/>
      </w:pPr>
      <w:r>
        <w:t xml:space="preserve">Graduated with a first-class honors degree and received the NZ Institute of Electrical Engineering (NZIEE) scholarship for academic excellence.</w:t>
      </w:r>
    </w:p>
    <w:bookmarkEnd w:id="26"/>
    <w:bookmarkStart w:id="27" w:name="certificate-in-smart-grid-technologies"/>
    <w:p>
      <w:pPr>
        <w:pStyle w:val="Heading3"/>
      </w:pPr>
      <w:r>
        <w:t xml:space="preserve">Certificate in Smart Grid Technologies</w:t>
      </w:r>
    </w:p>
    <w:p>
      <w:pPr>
        <w:pStyle w:val="FirstParagraph"/>
      </w:pPr>
      <w:r>
        <w:rPr>
          <w:bCs/>
          <w:b/>
        </w:rPr>
        <w:t xml:space="preserve">Auckland Institute of Technology (AIT)</w:t>
      </w:r>
      <w:r>
        <w:t xml:space="preserve"> </w:t>
      </w:r>
      <w:r>
        <w:t xml:space="preserve">| Auckland, New Zealand | 2020</w:t>
      </w:r>
    </w:p>
    <w:p>
      <w:pPr>
        <w:numPr>
          <w:ilvl w:val="0"/>
          <w:numId w:val="1005"/>
        </w:numPr>
        <w:pStyle w:val="Compact"/>
      </w:pPr>
      <w:r>
        <w:t xml:space="preserve">Gained advanced knowledge of smart grid systems, including demand response strategies and grid automation for modern energy networks.</w:t>
      </w:r>
    </w:p>
    <w:p>
      <w:pPr>
        <w:numPr>
          <w:ilvl w:val="0"/>
          <w:numId w:val="1005"/>
        </w:numPr>
        <w:pStyle w:val="Compact"/>
      </w:pPr>
      <w:r>
        <w:t xml:space="preserve">Completed a capstone project on integrating distributed energy resources (DERs) into Auckland’s existing power grid, published in the NZIEE Journal.</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Electrical, MATLAB/Simulink, ETAP Power Systems, PLC Programming (Siemens/Allen Bradley), and SCADA systems.</w:t>
      </w:r>
    </w:p>
    <w:p>
      <w:pPr>
        <w:numPr>
          <w:ilvl w:val="0"/>
          <w:numId w:val="1006"/>
        </w:numPr>
        <w:pStyle w:val="Compact"/>
      </w:pPr>
      <w:r>
        <w:rPr>
          <w:bCs/>
          <w:b/>
        </w:rPr>
        <w:t xml:space="preserve">Languages:</w:t>
      </w:r>
      <w:r>
        <w:t xml:space="preserve"> </w:t>
      </w:r>
      <w:r>
        <w:t xml:space="preserve">English (fluent), basic knowledge of Māori for client communication in local communities.</w:t>
      </w:r>
    </w:p>
    <w:p>
      <w:pPr>
        <w:numPr>
          <w:ilvl w:val="0"/>
          <w:numId w:val="1006"/>
        </w:numPr>
        <w:pStyle w:val="Compact"/>
      </w:pPr>
      <w:r>
        <w:rPr>
          <w:bCs/>
          <w:b/>
        </w:rPr>
        <w:t xml:space="preserve">Standards &amp; Certifications:</w:t>
      </w:r>
      <w:r>
        <w:t xml:space="preserve"> </w:t>
      </w:r>
      <w:r>
        <w:t xml:space="preserve">NZS 3000:2018, IEC 61439, NEBOSH Certificate in Electrical Safety, and New Zealand Engineering Council (NZIEE) membership.</w:t>
      </w:r>
    </w:p>
    <w:p>
      <w:pPr>
        <w:numPr>
          <w:ilvl w:val="0"/>
          <w:numId w:val="1006"/>
        </w:numPr>
        <w:pStyle w:val="Compact"/>
      </w:pPr>
      <w:r>
        <w:rPr>
          <w:bCs/>
          <w:b/>
        </w:rPr>
        <w:t xml:space="preserve">Projects:</w:t>
      </w:r>
      <w:r>
        <w:t xml:space="preserve"> </w:t>
      </w:r>
      <w:r>
        <w:t xml:space="preserve">Solar PV design, wind turbine integration, energy storage systems (ESS), and industrial automation solutions for Auckland-based manufacturers.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New Zealand Institute of Electrical Engineering (NZIEE)</w:t>
      </w:r>
      <w:r>
        <w:t xml:space="preserve"> </w:t>
      </w:r>
      <w:r>
        <w:t xml:space="preserve">– Member since 2015, active in local chapter events and technical workshops.</w:t>
      </w:r>
    </w:p>
    <w:p>
      <w:pPr>
        <w:numPr>
          <w:ilvl w:val="0"/>
          <w:numId w:val="1007"/>
        </w:numPr>
        <w:pStyle w:val="Compact"/>
      </w:pPr>
      <w:r>
        <w:rPr>
          <w:bCs/>
          <w:b/>
        </w:rPr>
        <w:t xml:space="preserve">Auckland Engineers’ Association (AEA)</w:t>
      </w:r>
      <w:r>
        <w:t xml:space="preserve"> </w:t>
      </w:r>
      <w:r>
        <w:t xml:space="preserve">– Participated in networking events and industry forums to stay updated on New Zealand’s engineering landscape.</w:t>
      </w:r>
    </w:p>
    <w:bookmarkEnd w:id="30"/>
    <w:bookmarkStart w:id="33" w:name="projects-achievements"/>
    <w:p>
      <w:pPr>
        <w:pStyle w:val="Heading2"/>
      </w:pPr>
      <w:r>
        <w:t xml:space="preserve">Projects &amp; Achievements</w:t>
      </w:r>
    </w:p>
    <w:bookmarkStart w:id="31" w:name="smart-grid-pilot-project-auckland-2021"/>
    <w:p>
      <w:pPr>
        <w:pStyle w:val="Heading3"/>
      </w:pPr>
      <w:r>
        <w:t xml:space="preserve">Smart Grid Pilot Project – Auckland 2021</w:t>
      </w:r>
    </w:p>
    <w:p>
      <w:pPr>
        <w:pStyle w:val="FirstParagraph"/>
      </w:pPr>
      <w:r>
        <w:rPr>
          <w:bCs/>
          <w:b/>
        </w:rPr>
        <w:t xml:space="preserve">Role:</w:t>
      </w:r>
      <w:r>
        <w:t xml:space="preserve"> </w:t>
      </w:r>
      <w:r>
        <w:t xml:space="preserve">Lead Engineer |</w:t>
      </w:r>
      <w:r>
        <w:t xml:space="preserve"> </w:t>
      </w:r>
      <w:r>
        <w:rPr>
          <w:bCs/>
          <w:b/>
        </w:rPr>
        <w:t xml:space="preserve">Description:</w:t>
      </w:r>
      <w:r>
        <w:t xml:space="preserve"> </w:t>
      </w:r>
      <w:r>
        <w:t xml:space="preserve">Spearheaded the deployment of a smart grid system in a suburban area of Auckland, reducing peak load by 25% through demand-side management and real-time monitoring. The project was recognized with the 2021 NZIEE Innovation Award.</w:t>
      </w:r>
    </w:p>
    <w:bookmarkEnd w:id="31"/>
    <w:bookmarkStart w:id="32" w:name="Xe1f74eb13d0a5ef05327ad85547f0fce74761f5"/>
    <w:p>
      <w:pPr>
        <w:pStyle w:val="Heading3"/>
      </w:pPr>
      <w:r>
        <w:t xml:space="preserve">Renewable Energy Integration for Rural Schools</w:t>
      </w:r>
    </w:p>
    <w:p>
      <w:pPr>
        <w:pStyle w:val="FirstParagraph"/>
      </w:pPr>
      <w:r>
        <w:rPr>
          <w:bCs/>
          <w:b/>
        </w:rPr>
        <w:t xml:space="preserve">Role:</w:t>
      </w:r>
      <w:r>
        <w:t xml:space="preserve"> </w:t>
      </w:r>
      <w:r>
        <w:t xml:space="preserve">Project Engineer |</w:t>
      </w:r>
      <w:r>
        <w:t xml:space="preserve"> </w:t>
      </w:r>
      <w:r>
        <w:rPr>
          <w:bCs/>
          <w:b/>
        </w:rPr>
        <w:t xml:space="preserve">Description:</w:t>
      </w:r>
      <w:r>
        <w:t xml:space="preserve"> </w:t>
      </w:r>
      <w:r>
        <w:t xml:space="preserve">Designed and installed solar-powered electrical systems for three remote schools in the North Island, funded by the New Zealand Ministry of Education. The initiative improved energy access for over 1,000 students.</w:t>
      </w:r>
    </w:p>
    <w:bookmarkEnd w:id="32"/>
    <w:bookmarkEnd w:id="33"/>
    <w:bookmarkStart w:id="34" w:name="references"/>
    <w:p>
      <w:pPr>
        <w:pStyle w:val="Heading2"/>
      </w:pPr>
      <w:r>
        <w:t xml:space="preserve">References</w:t>
      </w:r>
    </w:p>
    <w:p>
      <w:pPr>
        <w:pStyle w:val="FirstParagraph"/>
      </w:pPr>
      <w:r>
        <w:t xml:space="preserve">Available upon request. Contact: john.doe@example.com | +64 21 000 0000</w:t>
      </w:r>
    </w:p>
    <w:bookmarkEnd w:id="34"/>
    <w:p>
      <w:pPr>
        <w:pStyle w:val="BodyText"/>
      </w:pPr>
      <w:r>
        <w:t xml:space="preserve">This resume is tailored for the Electrical Engineer role in New Zealand Auckland, emphasizing technical expertise, local industry knowledge, and alignment with New Zealand’s sustainability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New Zealand Auckland</dc:title>
  <dc:creator/>
  <dc:language>en</dc:language>
  <cp:keywords/>
  <dcterms:created xsi:type="dcterms:W3CDTF">2026-07-21T11:06:27Z</dcterms:created>
  <dcterms:modified xsi:type="dcterms:W3CDTF">2026-07-21T11:06:27Z</dcterms:modified>
</cp:coreProperties>
</file>

<file path=docProps/custom.xml><?xml version="1.0" encoding="utf-8"?>
<Properties xmlns="http://schemas.openxmlformats.org/officeDocument/2006/custom-properties" xmlns:vt="http://schemas.openxmlformats.org/officeDocument/2006/docPropsVTypes"/>
</file>