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electrical-engineer-resume"/>
    <w:p>
      <w:pPr>
        <w:pStyle w:val="Heading1"/>
      </w:pPr>
      <w:r>
        <w:t xml:space="preserve">Electrical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Alexey Ivanov</w:t>
      </w:r>
      <w:r>
        <w:br/>
      </w:r>
      <w:r>
        <w:rPr>
          <w:bCs/>
          <w:b/>
        </w:rPr>
        <w:t xml:space="preserve">Address:</w:t>
      </w:r>
      <w:r>
        <w:t xml:space="preserve"> </w:t>
      </w:r>
      <w:r>
        <w:t xml:space="preserve">Saint Petersburg, Russia</w:t>
      </w:r>
      <w:r>
        <w:br/>
      </w:r>
      <w:r>
        <w:rPr>
          <w:bCs/>
          <w:b/>
        </w:rPr>
        <w:t xml:space="preserve">Email:</w:t>
      </w:r>
      <w:r>
        <w:t xml:space="preserve"> </w:t>
      </w:r>
      <w:r>
        <w:t xml:space="preserve">alexey.ivanov@example.com</w:t>
      </w:r>
      <w:r>
        <w:br/>
      </w:r>
      <w:r>
        <w:rPr>
          <w:bCs/>
          <w:b/>
        </w:rPr>
        <w:t xml:space="preserve">Phone:</w:t>
      </w:r>
      <w:r>
        <w:t xml:space="preserve"> </w:t>
      </w:r>
      <w:r>
        <w:t xml:space="preserve">+7 (123) 456-7890</w:t>
      </w:r>
      <w:r>
        <w:br/>
      </w:r>
      <w:r>
        <w:rPr>
          <w:bCs/>
          <w:b/>
        </w:rPr>
        <w:t xml:space="preserve">Languages:</w:t>
      </w:r>
      <w:r>
        <w:t xml:space="preserve"> </w:t>
      </w:r>
      <w:r>
        <w:t xml:space="preserve">Russian (Native), English (Fluent)</w:t>
      </w:r>
    </w:p>
    <w:bookmarkEnd w:id="20"/>
    <w:bookmarkStart w:id="21" w:name="professional-summary"/>
    <w:p>
      <w:pPr>
        <w:pStyle w:val="Heading2"/>
      </w:pPr>
      <w:r>
        <w:t xml:space="preserve">Professional Summary</w:t>
      </w:r>
    </w:p>
    <w:p>
      <w:pPr>
        <w:pStyle w:val="FirstParagraph"/>
      </w:pPr>
      <w:r>
        <w:t xml:space="preserve">A dedicated Electrical Engineer with 8+ years of experience specializing in power systems, industrial automation, and renewable energy solutions in Russia Saint Petersburg. Proven expertise in designing and implementing electrical infrastructure for both residential and commercial sectors. A graduate of St. Petersburg Polytechnical University (SPbPU) with a strong foundation in Russian engineering standards (GOST). Committed to advancing sustainable technologies while meeting the unique demands of the Saint Petersburg industrial landscape.</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St. Petersburg Polytechnical University (SPbPU)</w:t>
      </w:r>
      <w:r>
        <w:br/>
      </w:r>
      <w:r>
        <w:t xml:space="preserve">Graduated: 2015</w:t>
      </w:r>
      <w:r>
        <w:br/>
      </w:r>
      <w:r>
        <w:rPr>
          <w:iCs/>
          <w:i/>
        </w:rPr>
        <w:t xml:space="preserve">Dissertation:</w:t>
      </w:r>
      <w:r>
        <w:t xml:space="preserve"> </w:t>
      </w:r>
      <w:r>
        <w:t xml:space="preserve">"Optimization of Power Distribution Networks in Urban Areas of Russia"</w:t>
      </w:r>
    </w:p>
    <w:p>
      <w:pPr>
        <w:pStyle w:val="BodyText"/>
      </w:pPr>
      <w:r>
        <w:rPr>
          <w:bCs/>
          <w:b/>
        </w:rPr>
        <w:t xml:space="preserve">Master of Science in Renewable Energy Systems</w:t>
      </w:r>
      <w:r>
        <w:br/>
      </w:r>
      <w:r>
        <w:t xml:space="preserve">ITMO University, Saint Petersburg</w:t>
      </w:r>
      <w:r>
        <w:br/>
      </w:r>
      <w:r>
        <w:t xml:space="preserve">Graduated: 2018</w:t>
      </w:r>
      <w:r>
        <w:br/>
      </w:r>
      <w:r>
        <w:rPr>
          <w:iCs/>
          <w:i/>
        </w:rPr>
        <w:t xml:space="preserve">Thesis:</w:t>
      </w:r>
      <w:r>
        <w:t xml:space="preserve"> </w:t>
      </w:r>
      <w:r>
        <w:t xml:space="preserve">"Integration of Solar and Wind Energy into the Grid for Northern Russian Climates"</w:t>
      </w:r>
    </w:p>
    <w:bookmarkEnd w:id="22"/>
    <w:bookmarkStart w:id="26" w:name="work-experience"/>
    <w:p>
      <w:pPr>
        <w:pStyle w:val="Heading2"/>
      </w:pPr>
      <w:r>
        <w:t xml:space="preserve">Work Experience</w:t>
      </w:r>
    </w:p>
    <w:bookmarkStart w:id="23" w:name="lead-electrical-engineer"/>
    <w:p>
      <w:pPr>
        <w:pStyle w:val="Heading3"/>
      </w:pPr>
      <w:r>
        <w:t xml:space="preserve">Lead Electrical Engineer</w:t>
      </w:r>
    </w:p>
    <w:p>
      <w:pPr>
        <w:pStyle w:val="FirstParagraph"/>
      </w:pPr>
      <w:r>
        <w:rPr>
          <w:bCs/>
          <w:b/>
        </w:rPr>
        <w:t xml:space="preserve">Petrovsky Engineering Solutions, Saint Petersburg</w:t>
      </w:r>
      <w:r>
        <w:br/>
      </w:r>
      <w:r>
        <w:t xml:space="preserve">January 2020 – Present</w:t>
      </w:r>
      <w:r>
        <w:br/>
      </w:r>
      <w:r>
        <w:t xml:space="preserve">- Spearheaded the design and implementation of smart grid systems for residential complexes in Saint Petersburg, improving energy efficiency by 18%.</w:t>
      </w:r>
      <w:r>
        <w:br/>
      </w:r>
      <w:r>
        <w:t xml:space="preserve">- Managed a team of 15 engineers to modernize electrical infrastructure for three major industrial zones in Russia, adhering to GOST standards.</w:t>
      </w:r>
      <w:r>
        <w:br/>
      </w:r>
      <w:r>
        <w:t xml:space="preserve">- Collaborated with local utilities (e.g., "Rostelecom") to integrate IoT-based monitoring systems for real-time power distribution analytics.</w:t>
      </w:r>
      <w:r>
        <w:br/>
      </w:r>
      <w:r>
        <w:t xml:space="preserve">- Pioneered the adoption of renewable energy microgrids for off-grid communities in Saint Petersburg's outskirts.</w:t>
      </w:r>
    </w:p>
    <w:bookmarkEnd w:id="23"/>
    <w:bookmarkStart w:id="24" w:name="senior-electrical-engineer"/>
    <w:p>
      <w:pPr>
        <w:pStyle w:val="Heading3"/>
      </w:pPr>
      <w:r>
        <w:t xml:space="preserve">Senior Electrical Engineer</w:t>
      </w:r>
    </w:p>
    <w:p>
      <w:pPr>
        <w:pStyle w:val="FirstParagraph"/>
      </w:pPr>
      <w:r>
        <w:rPr>
          <w:bCs/>
          <w:b/>
        </w:rPr>
        <w:t xml:space="preserve">VolgaElectroProekt, Saint Petersburg</w:t>
      </w:r>
      <w:r>
        <w:br/>
      </w:r>
      <w:r>
        <w:t xml:space="preserve">June 2016 – December 2019</w:t>
      </w:r>
      <w:r>
        <w:br/>
      </w:r>
      <w:r>
        <w:t xml:space="preserve">- Designed electrical systems for large-scale manufacturing facilities, including a $5M project for a automotive plant in Kuznechny Island, Saint Petersburg.</w:t>
      </w:r>
      <w:r>
        <w:br/>
      </w:r>
      <w:r>
        <w:t xml:space="preserve">- Conducted feasibility studies for energy-saving technologies, resulting in a 25% reduction in operational costs for clients.</w:t>
      </w:r>
      <w:r>
        <w:br/>
      </w:r>
      <w:r>
        <w:t xml:space="preserve">- Partnered with Russian universities to develop training modules on advanced electrical engineering practices.</w:t>
      </w:r>
    </w:p>
    <w:bookmarkEnd w:id="24"/>
    <w:bookmarkStart w:id="25" w:name="electrical-engineer-intern"/>
    <w:p>
      <w:pPr>
        <w:pStyle w:val="Heading3"/>
      </w:pPr>
      <w:r>
        <w:t xml:space="preserve">Electrical Engineer Intern</w:t>
      </w:r>
    </w:p>
    <w:p>
      <w:pPr>
        <w:pStyle w:val="FirstParagraph"/>
      </w:pPr>
      <w:r>
        <w:rPr>
          <w:bCs/>
          <w:b/>
        </w:rPr>
        <w:t xml:space="preserve">Russian Energy Institute (REI), Saint Petersburg</w:t>
      </w:r>
      <w:r>
        <w:br/>
      </w:r>
      <w:r>
        <w:t xml:space="preserve">January 2015 – June 2015</w:t>
      </w:r>
      <w:r>
        <w:br/>
      </w:r>
      <w:r>
        <w:t xml:space="preserve">- Assisted in the development of a fault detection algorithm for high-voltage transmission lines, published in the REI Journal.</w:t>
      </w:r>
      <w:r>
        <w:br/>
      </w:r>
      <w:r>
        <w:t xml:space="preserve">- Supported field teams in commissioning new substation equipment for the Saint Petersburg power grid.</w:t>
      </w:r>
    </w:p>
    <w:bookmarkEnd w:id="25"/>
    <w:bookmarkEnd w:id="26"/>
    <w:bookmarkStart w:id="27" w:name="skills"/>
    <w:p>
      <w:pPr>
        <w:pStyle w:val="Heading2"/>
      </w:pPr>
      <w:r>
        <w:t xml:space="preserve">Skills</w:t>
      </w:r>
    </w:p>
    <w:p>
      <w:pPr>
        <w:numPr>
          <w:ilvl w:val="0"/>
          <w:numId w:val="1001"/>
        </w:numPr>
        <w:pStyle w:val="Compact"/>
      </w:pPr>
      <w:r>
        <w:t xml:space="preserve">Power System Design &amp; Analysis (Using ETAP, MATLAB)</w:t>
      </w:r>
    </w:p>
    <w:p>
      <w:pPr>
        <w:numPr>
          <w:ilvl w:val="0"/>
          <w:numId w:val="1001"/>
        </w:numPr>
        <w:pStyle w:val="Compact"/>
      </w:pPr>
      <w:r>
        <w:t xml:space="preserve">Industrial Automation with PLCs and SCADA Systems</w:t>
      </w:r>
    </w:p>
    <w:p>
      <w:pPr>
        <w:numPr>
          <w:ilvl w:val="0"/>
          <w:numId w:val="1001"/>
        </w:numPr>
        <w:pStyle w:val="Compact"/>
      </w:pPr>
      <w:r>
        <w:t xml:space="preserve">Renewable Energy Integration (Solar, Wind)</w:t>
      </w:r>
    </w:p>
    <w:p>
      <w:pPr>
        <w:numPr>
          <w:ilvl w:val="0"/>
          <w:numId w:val="1001"/>
        </w:numPr>
        <w:pStyle w:val="Compact"/>
      </w:pPr>
      <w:r>
        <w:t xml:space="preserve">GOST and IEC Standards Compliance</w:t>
      </w:r>
    </w:p>
    <w:p>
      <w:pPr>
        <w:numPr>
          <w:ilvl w:val="0"/>
          <w:numId w:val="1001"/>
        </w:numPr>
        <w:pStyle w:val="Compact"/>
      </w:pPr>
      <w:r>
        <w:t xml:space="preserve">Project Management (PMP Certification)</w:t>
      </w:r>
    </w:p>
    <w:p>
      <w:pPr>
        <w:numPr>
          <w:ilvl w:val="0"/>
          <w:numId w:val="1001"/>
        </w:numPr>
        <w:pStyle w:val="Compact"/>
      </w:pPr>
      <w:r>
        <w:t xml:space="preserve">Electrical Safety Protocols for Russian Industrial Environments</w:t>
      </w:r>
    </w:p>
    <w:bookmarkEnd w:id="27"/>
    <w:bookmarkStart w:id="28" w:name="certifications"/>
    <w:p>
      <w:pPr>
        <w:pStyle w:val="Heading2"/>
      </w:pPr>
      <w:r>
        <w:t xml:space="preserve">Certifications</w:t>
      </w:r>
    </w:p>
    <w:p>
      <w:pPr>
        <w:pStyle w:val="FirstParagraph"/>
      </w:pPr>
      <w:r>
        <w:rPr>
          <w:bCs/>
          <w:b/>
        </w:rPr>
        <w:t xml:space="preserve">PMP Certification (Project Management Professional)</w:t>
      </w:r>
      <w:r>
        <w:br/>
      </w:r>
      <w:r>
        <w:t xml:space="preserve">Project Management Institute, 2019</w:t>
      </w:r>
      <w:r>
        <w:br/>
      </w:r>
      <w:r>
        <w:rPr>
          <w:bCs/>
          <w:b/>
        </w:rPr>
        <w:t xml:space="preserve">Russian Electrical Engineer Licensing</w:t>
      </w:r>
      <w:r>
        <w:br/>
      </w:r>
      <w:r>
        <w:t xml:space="preserve">Ministry of Education and Science, Russia, 2018</w:t>
      </w:r>
      <w:r>
        <w:br/>
      </w:r>
      <w:r>
        <w:rPr>
          <w:bCs/>
          <w:b/>
        </w:rPr>
        <w:t xml:space="preserve">Advanced PLC Programming (Siemens S7)</w:t>
      </w:r>
      <w:r>
        <w:br/>
      </w:r>
      <w:r>
        <w:t xml:space="preserve">Siemens Academy, Saint Petersburg, 2020</w:t>
      </w:r>
    </w:p>
    <w:bookmarkEnd w:id="28"/>
    <w:bookmarkStart w:id="29" w:name="professional-affiliations"/>
    <w:p>
      <w:pPr>
        <w:pStyle w:val="Heading2"/>
      </w:pPr>
      <w:r>
        <w:t xml:space="preserve">Professional Affiliations</w:t>
      </w:r>
    </w:p>
    <w:p>
      <w:pPr>
        <w:numPr>
          <w:ilvl w:val="0"/>
          <w:numId w:val="1002"/>
        </w:numPr>
        <w:pStyle w:val="Compact"/>
      </w:pPr>
      <w:r>
        <w:t xml:space="preserve">Russian Association of Electrical Engineers (RAEE)</w:t>
      </w:r>
    </w:p>
    <w:p>
      <w:pPr>
        <w:numPr>
          <w:ilvl w:val="0"/>
          <w:numId w:val="1002"/>
        </w:numPr>
        <w:pStyle w:val="Compact"/>
      </w:pPr>
      <w:r>
        <w:t xml:space="preserve">Saint Petersburg Energy Forum Member (2017–Present)</w:t>
      </w:r>
    </w:p>
    <w:p>
      <w:pPr>
        <w:numPr>
          <w:ilvl w:val="0"/>
          <w:numId w:val="1002"/>
        </w:numPr>
        <w:pStyle w:val="Compact"/>
      </w:pPr>
      <w:r>
        <w:t xml:space="preserve">IEEE Member (Institute of Electrical and Electronics Engineers)</w:t>
      </w:r>
    </w:p>
    <w:bookmarkEnd w:id="29"/>
    <w:bookmarkStart w:id="30" w:name="additional-information"/>
    <w:p>
      <w:pPr>
        <w:pStyle w:val="Heading2"/>
      </w:pPr>
      <w:r>
        <w:t xml:space="preserve">Additional Information</w:t>
      </w:r>
    </w:p>
    <w:p>
      <w:pPr>
        <w:pStyle w:val="FirstParagraph"/>
      </w:pPr>
      <w:r>
        <w:rPr>
          <w:bCs/>
          <w:b/>
        </w:rPr>
        <w:t xml:space="preserve">Research Contributions:</w:t>
      </w:r>
      <w:r>
        <w:br/>
      </w:r>
      <w:r>
        <w:t xml:space="preserve">- Authored a paper titled "Challenges in Implementing Smart Grids in Saint Petersburg's Historical Districts" published in the Russian Journal of Electrical Engineering (2021).</w:t>
      </w:r>
      <w:r>
        <w:br/>
      </w:r>
      <w:r>
        <w:rPr>
          <w:bCs/>
          <w:b/>
        </w:rPr>
        <w:t xml:space="preserve">Volunteer Work:</w:t>
      </w:r>
      <w:r>
        <w:br/>
      </w:r>
      <w:r>
        <w:t xml:space="preserve">- Provided free electrical safety training to 50+ local schools in Saint Petersburg through the "Safe Power for All" initiative.</w:t>
      </w:r>
      <w:r>
        <w:br/>
      </w:r>
      <w:r>
        <w:rPr>
          <w:bCs/>
          <w:b/>
        </w:rPr>
        <w:t xml:space="preserve">Technical Publications:</w:t>
      </w:r>
      <w:r>
        <w:br/>
      </w:r>
      <w:r>
        <w:t xml:space="preserve">- Co-authored a white paper on "Energy Efficiency in Russian Industrial Zones" for the Saint Petersburg Chamber of Commerce (2022).</w:t>
      </w:r>
    </w:p>
    <w:bookmarkEnd w:id="30"/>
    <w:bookmarkStart w:id="31" w:name="references"/>
    <w:p>
      <w:pPr>
        <w:pStyle w:val="Heading2"/>
      </w:pPr>
      <w:r>
        <w:t xml:space="preserve">References</w:t>
      </w:r>
    </w:p>
    <w:p>
      <w:pPr>
        <w:pStyle w:val="FirstParagraph"/>
      </w:pPr>
      <w:r>
        <w:t xml:space="preserve">Available upon request. Contact: alexey.ivanov@example.com</w:t>
      </w:r>
    </w:p>
    <w:bookmarkEnd w:id="31"/>
    <w:p>
      <w:pPr>
        <w:pStyle w:val="BodyText"/>
      </w:pPr>
      <w:r>
        <w:t xml:space="preserve">This resume is tailored for the Electrical Engineer role in Russia Saint Petersburg, emphasizing expertise in local standards, renewable energy initiatives, and industrial projects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Russia Saint Petersburg</dc:title>
  <dc:creator/>
  <dc:language>en</dc:language>
  <cp:keywords/>
  <dcterms:created xsi:type="dcterms:W3CDTF">2026-07-23T12:50:33Z</dcterms:created>
  <dcterms:modified xsi:type="dcterms:W3CDTF">2026-07-23T12:50:33Z</dcterms:modified>
</cp:coreProperties>
</file>

<file path=docProps/custom.xml><?xml version="1.0" encoding="utf-8"?>
<Properties xmlns="http://schemas.openxmlformats.org/officeDocument/2006/custom-properties" xmlns:vt="http://schemas.openxmlformats.org/officeDocument/2006/docPropsVTypes"/>
</file>