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Senegal</w:t>
      </w:r>
      <w:r>
        <w:t xml:space="preserve"> </w:t>
      </w:r>
      <w:r>
        <w:t xml:space="preserve">Dakar</w:t>
      </w:r>
    </w:p>
    <w:bookmarkStart w:id="30" w:name="john-doe-electrical-engineer-resume"/>
    <w:p>
      <w:pPr>
        <w:pStyle w:val="Heading1"/>
      </w:pPr>
      <w:r>
        <w:t xml:space="preserve">John Doe – Electrical Engineer Resume</w:t>
      </w:r>
    </w:p>
    <w:p>
      <w:pPr>
        <w:pStyle w:val="FirstParagraph"/>
      </w:pPr>
      <w:r>
        <w:rPr>
          <w:bCs/>
          <w:b/>
        </w:rPr>
        <w:t xml:space="preserve">Location:</w:t>
      </w:r>
      <w:r>
        <w:t xml:space="preserve"> </w:t>
      </w:r>
      <w:r>
        <w:t xml:space="preserve">Dakar, Senegal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+221 77 123 4567</w:t>
      </w:r>
    </w:p>
    <w:bookmarkStart w:id="20" w:name="professional-summary"/>
    <w:p>
      <w:pPr>
        <w:pStyle w:val="Heading2"/>
      </w:pPr>
      <w:r>
        <w:t xml:space="preserve">Professional Summary</w:t>
      </w:r>
    </w:p>
    <w:p>
      <w:pPr>
        <w:pStyle w:val="FirstParagraph"/>
      </w:pPr>
      <w:r>
        <w:t xml:space="preserve">As a dedicated Electrical Engineer with over [X years] of experience in Senegal Dakar, I specialize in power systems, renewable energy solutions, and electrical infrastructure development. My career has focused on addressing the unique energy challenges of Senegal’s growing urban centers while contributing to sustainable growth. With a strong foundation in electrical design and project management, I have worked on critical projects such as smart grid implementations, solar energy integration, and industrial automation systems tailored for Dakar’s dynamic environment. My expertise aligns with Senegal’s national goals to expand access to clean energy and modernize its electrical grid. I am passionate about leveraging engineering solutions to improve the quality of life in Senegal Dakar and beyond.</w:t>
      </w:r>
    </w:p>
    <w:bookmarkEnd w:id="20"/>
    <w:bookmarkStart w:id="21" w:name="technical-skills"/>
    <w:p>
      <w:pPr>
        <w:pStyle w:val="Heading2"/>
      </w:pPr>
      <w:r>
        <w:t xml:space="preserve">Technical Skills</w:t>
      </w:r>
    </w:p>
    <w:p>
      <w:pPr>
        <w:numPr>
          <w:ilvl w:val="0"/>
          <w:numId w:val="1001"/>
        </w:numPr>
        <w:pStyle w:val="Compact"/>
      </w:pPr>
      <w:r>
        <w:rPr>
          <w:bCs/>
          <w:b/>
        </w:rPr>
        <w:t xml:space="preserve">Electrical Design:</w:t>
      </w:r>
      <w:r>
        <w:t xml:space="preserve"> </w:t>
      </w:r>
      <w:r>
        <w:t xml:space="preserve">CAD software (AutoCAD, Eplan), PLC programming, SCADA systems</w:t>
      </w:r>
    </w:p>
    <w:p>
      <w:pPr>
        <w:numPr>
          <w:ilvl w:val="0"/>
          <w:numId w:val="1001"/>
        </w:numPr>
        <w:pStyle w:val="Compact"/>
      </w:pPr>
      <w:r>
        <w:rPr>
          <w:bCs/>
          <w:b/>
        </w:rPr>
        <w:t xml:space="preserve">Renewable Energy:</w:t>
      </w:r>
      <w:r>
        <w:t xml:space="preserve"> </w:t>
      </w:r>
      <w:r>
        <w:t xml:space="preserve">Solar PV design, wind turbine integration, energy storage solutions</w:t>
      </w:r>
    </w:p>
    <w:p>
      <w:pPr>
        <w:numPr>
          <w:ilvl w:val="0"/>
          <w:numId w:val="1001"/>
        </w:numPr>
        <w:pStyle w:val="Compact"/>
      </w:pPr>
      <w:r>
        <w:rPr>
          <w:bCs/>
          <w:b/>
        </w:rPr>
        <w:t xml:space="preserve">Power Systems:</w:t>
      </w:r>
      <w:r>
        <w:t xml:space="preserve"> </w:t>
      </w:r>
      <w:r>
        <w:t xml:space="preserve">High/low voltage distribution, substation design, fault analysis</w:t>
      </w:r>
    </w:p>
    <w:p>
      <w:pPr>
        <w:numPr>
          <w:ilvl w:val="0"/>
          <w:numId w:val="1001"/>
        </w:numPr>
        <w:pStyle w:val="Compact"/>
      </w:pPr>
      <w:r>
        <w:rPr>
          <w:bCs/>
          <w:b/>
        </w:rPr>
        <w:t xml:space="preserve">Project Management:</w:t>
      </w:r>
      <w:r>
        <w:t xml:space="preserve"> </w:t>
      </w:r>
      <w:r>
        <w:t xml:space="preserve">Budgeting, timeline planning, stakeholder coordination</w:t>
      </w:r>
    </w:p>
    <w:p>
      <w:pPr>
        <w:numPr>
          <w:ilvl w:val="0"/>
          <w:numId w:val="1001"/>
        </w:numPr>
        <w:pStyle w:val="Compact"/>
      </w:pPr>
      <w:r>
        <w:rPr>
          <w:bCs/>
          <w:b/>
        </w:rPr>
        <w:t xml:space="preserve">Languages:</w:t>
      </w:r>
      <w:r>
        <w:t xml:space="preserve"> </w:t>
      </w:r>
      <w:r>
        <w:t xml:space="preserve">French (fluent), English (professional), Wolof (basic)</w:t>
      </w:r>
    </w:p>
    <w:bookmarkEnd w:id="21"/>
    <w:bookmarkStart w:id="25"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Senegal Power Solutions (SPS)</w:t>
      </w:r>
      <w:r>
        <w:t xml:space="preserve"> </w:t>
      </w:r>
      <w:r>
        <w:t xml:space="preserve">| Dakar, Senegal | [Start Date] – Present</w:t>
      </w:r>
    </w:p>
    <w:p>
      <w:pPr>
        <w:numPr>
          <w:ilvl w:val="0"/>
          <w:numId w:val="1002"/>
        </w:numPr>
        <w:pStyle w:val="Compact"/>
      </w:pPr>
      <w:r>
        <w:t xml:space="preserve">Led the design and implementation of a 10 MW solar farm in the Thies region, supplying clean energy to over 5,000 households in Senegal Dakar.</w:t>
      </w:r>
    </w:p>
    <w:p>
      <w:pPr>
        <w:numPr>
          <w:ilvl w:val="0"/>
          <w:numId w:val="1002"/>
        </w:numPr>
        <w:pStyle w:val="Compact"/>
      </w:pPr>
      <w:r>
        <w:t xml:space="preserve">Optimized electrical distribution networks for industrial clients, reducing energy losses by 18% through advanced fault detection systems.</w:t>
      </w:r>
    </w:p>
    <w:p>
      <w:pPr>
        <w:numPr>
          <w:ilvl w:val="0"/>
          <w:numId w:val="1002"/>
        </w:numPr>
        <w:pStyle w:val="Compact"/>
      </w:pPr>
      <w:r>
        <w:t xml:space="preserve">Collaborated with local authorities to integrate renewable microgrids into Dakar’s existing power grid, enhancing reliability during peak demand periods.</w:t>
      </w:r>
    </w:p>
    <w:p>
      <w:pPr>
        <w:numPr>
          <w:ilvl w:val="0"/>
          <w:numId w:val="1002"/>
        </w:numPr>
        <w:pStyle w:val="Compact"/>
      </w:pPr>
      <w:r>
        <w:t xml:space="preserve">Mentored junior engineers and conducted training sessions on modern electrical engineering practices, aligning with Senegal’s technical education initiatives.</w:t>
      </w:r>
    </w:p>
    <w:bookmarkEnd w:id="22"/>
    <w:bookmarkStart w:id="23" w:name="electrical-engineer"/>
    <w:p>
      <w:pPr>
        <w:pStyle w:val="Heading3"/>
      </w:pPr>
      <w:r>
        <w:t xml:space="preserve">Electrical Engineer</w:t>
      </w:r>
    </w:p>
    <w:p>
      <w:pPr>
        <w:pStyle w:val="FirstParagraph"/>
      </w:pPr>
      <w:r>
        <w:rPr>
          <w:bCs/>
          <w:b/>
        </w:rPr>
        <w:t xml:space="preserve">GreenVolt Engineering</w:t>
      </w:r>
      <w:r>
        <w:t xml:space="preserve"> </w:t>
      </w:r>
      <w:r>
        <w:t xml:space="preserve">| Dakar, Senegal | [Start Date] – [End Date]</w:t>
      </w:r>
    </w:p>
    <w:p>
      <w:pPr>
        <w:numPr>
          <w:ilvl w:val="0"/>
          <w:numId w:val="1003"/>
        </w:numPr>
        <w:pStyle w:val="Compact"/>
      </w:pPr>
      <w:r>
        <w:t xml:space="preserve">Designed and installed smart meters for residential and commercial buildings, improving energy efficiency in Dakar’s urban areas.</w:t>
      </w:r>
    </w:p>
    <w:p>
      <w:pPr>
        <w:numPr>
          <w:ilvl w:val="0"/>
          <w:numId w:val="1003"/>
        </w:numPr>
        <w:pStyle w:val="Compact"/>
      </w:pPr>
      <w:r>
        <w:t xml:space="preserve">Developed a 500 kW wind energy system for a remote village in the Saint-Louis region, demonstrating Senegal’s potential for decentralized power solutions.</w:t>
      </w:r>
    </w:p>
    <w:p>
      <w:pPr>
        <w:numPr>
          <w:ilvl w:val="0"/>
          <w:numId w:val="1003"/>
        </w:numPr>
        <w:pStyle w:val="Compact"/>
      </w:pPr>
      <w:r>
        <w:t xml:space="preserve">Managed the installation of surge protection systems across 15 industrial facilities, minimizing downtime and equipment damage.</w:t>
      </w:r>
    </w:p>
    <w:p>
      <w:pPr>
        <w:numPr>
          <w:ilvl w:val="0"/>
          <w:numId w:val="1003"/>
        </w:numPr>
        <w:pStyle w:val="Compact"/>
      </w:pPr>
      <w:r>
        <w:t xml:space="preserve">Participated in cross-functional teams to draft proposals for government-funded infrastructure projects in Senegal Dakar.</w:t>
      </w:r>
    </w:p>
    <w:bookmarkEnd w:id="23"/>
    <w:bookmarkStart w:id="24" w:name="internship"/>
    <w:p>
      <w:pPr>
        <w:pStyle w:val="Heading3"/>
      </w:pPr>
      <w:r>
        <w:t xml:space="preserve">Internship</w:t>
      </w:r>
    </w:p>
    <w:p>
      <w:pPr>
        <w:pStyle w:val="FirstParagraph"/>
      </w:pPr>
      <w:r>
        <w:rPr>
          <w:bCs/>
          <w:b/>
        </w:rPr>
        <w:t xml:space="preserve">Electricité de Dakar (EDD)</w:t>
      </w:r>
      <w:r>
        <w:t xml:space="preserve"> </w:t>
      </w:r>
      <w:r>
        <w:t xml:space="preserve">| Dakar, Senegal | [Start Date] – [End Date]</w:t>
      </w:r>
    </w:p>
    <w:p>
      <w:pPr>
        <w:numPr>
          <w:ilvl w:val="0"/>
          <w:numId w:val="1004"/>
        </w:numPr>
        <w:pStyle w:val="Compact"/>
      </w:pPr>
      <w:r>
        <w:t xml:space="preserve">Assisted in the maintenance of high-voltage transmission lines, ensuring uninterrupted power supply to key sectors in Senegal.</w:t>
      </w:r>
    </w:p>
    <w:p>
      <w:pPr>
        <w:numPr>
          <w:ilvl w:val="0"/>
          <w:numId w:val="1004"/>
        </w:numPr>
        <w:pStyle w:val="Compact"/>
      </w:pPr>
      <w:r>
        <w:t xml:space="preserve">Analyzed electrical load data to identify inefficiencies and proposed cost-effective solutions for Dakar’s expanding energy needs.</w:t>
      </w:r>
    </w:p>
    <w:p>
      <w:pPr>
        <w:numPr>
          <w:ilvl w:val="0"/>
          <w:numId w:val="1004"/>
        </w:numPr>
        <w:pStyle w:val="Compact"/>
      </w:pPr>
      <w:r>
        <w:t xml:space="preserve">Supported the deployment of digital monitoring tools for substation operations, enhancing real-time grid management capabilities.</w:t>
      </w:r>
    </w:p>
    <w:bookmarkEnd w:id="24"/>
    <w:bookmarkEnd w:id="25"/>
    <w:bookmarkStart w:id="26" w:name="education"/>
    <w:p>
      <w:pPr>
        <w:pStyle w:val="Heading2"/>
      </w:pPr>
      <w:r>
        <w:t xml:space="preserve">Education</w:t>
      </w:r>
    </w:p>
    <w:p>
      <w:pPr>
        <w:pStyle w:val="FirstParagraph"/>
      </w:pPr>
      <w:r>
        <w:rPr>
          <w:bCs/>
          <w:b/>
        </w:rPr>
        <w:t xml:space="preserve">Bachelor of Science in Electrical Engineering</w:t>
      </w:r>
      <w:r>
        <w:t xml:space="preserve"> </w:t>
      </w:r>
      <w:r>
        <w:t xml:space="preserve">| Ecole Supérieure Polytechnique de Dakar (ESP) | [Graduation Year]</w:t>
      </w:r>
    </w:p>
    <w:p>
      <w:pPr>
        <w:numPr>
          <w:ilvl w:val="0"/>
          <w:numId w:val="1005"/>
        </w:numPr>
        <w:pStyle w:val="Compact"/>
      </w:pPr>
      <w:r>
        <w:t xml:space="preserve">Relevant coursework: Power Systems, Renewable Energy, Circuit Analysis, and Electrical Machines.</w:t>
      </w:r>
    </w:p>
    <w:p>
      <w:pPr>
        <w:numPr>
          <w:ilvl w:val="0"/>
          <w:numId w:val="1005"/>
        </w:numPr>
        <w:pStyle w:val="Compact"/>
      </w:pPr>
      <w:r>
        <w:t xml:space="preserve">Published a research paper on "Optimizing Solar Integration in Senegal’s Grid" in the Journal of African Engineering Studies.</w:t>
      </w:r>
    </w:p>
    <w:p>
      <w:pPr>
        <w:pStyle w:val="FirstParagraph"/>
      </w:pPr>
      <w:r>
        <w:rPr>
          <w:bCs/>
          <w:b/>
        </w:rPr>
        <w:t xml:space="preserve">Master of Science in Sustainable Energy Engineering</w:t>
      </w:r>
      <w:r>
        <w:t xml:space="preserve"> </w:t>
      </w:r>
      <w:r>
        <w:t xml:space="preserve">| École Polytechnique Fédérale de Lausanne (EPFL) | [Graduation Year]</w:t>
      </w:r>
    </w:p>
    <w:p>
      <w:pPr>
        <w:numPr>
          <w:ilvl w:val="0"/>
          <w:numId w:val="1006"/>
        </w:numPr>
        <w:pStyle w:val="Compact"/>
      </w:pPr>
      <w:r>
        <w:t xml:space="preserve">Focused on renewable energy systems and their application in developing regions like Senegal Dakar.</w:t>
      </w:r>
    </w:p>
    <w:p>
      <w:pPr>
        <w:numPr>
          <w:ilvl w:val="0"/>
          <w:numId w:val="1006"/>
        </w:numPr>
        <w:pStyle w:val="Compact"/>
      </w:pPr>
      <w:r>
        <w:t xml:space="preserve">Completed a thesis on "Decentralized Power Solutions for Rural Electrification in West Africa."</w:t>
      </w:r>
    </w:p>
    <w:bookmarkEnd w:id="26"/>
    <w:bookmarkStart w:id="27" w:name="certifications-training"/>
    <w:p>
      <w:pPr>
        <w:pStyle w:val="Heading2"/>
      </w:pPr>
      <w:r>
        <w:t xml:space="preserve">Certifications &amp; Training</w:t>
      </w:r>
    </w:p>
    <w:p>
      <w:pPr>
        <w:numPr>
          <w:ilvl w:val="0"/>
          <w:numId w:val="1007"/>
        </w:numPr>
        <w:pStyle w:val="Compact"/>
      </w:pPr>
      <w:r>
        <w:rPr>
          <w:bCs/>
          <w:b/>
        </w:rPr>
        <w:t xml:space="preserve">Certified Energy Engineer (CEE)</w:t>
      </w:r>
      <w:r>
        <w:t xml:space="preserve"> </w:t>
      </w:r>
      <w:r>
        <w:t xml:space="preserve">| International Energy Management Association | [Year]</w:t>
      </w:r>
    </w:p>
    <w:p>
      <w:pPr>
        <w:numPr>
          <w:ilvl w:val="0"/>
          <w:numId w:val="1007"/>
        </w:numPr>
        <w:pStyle w:val="Compact"/>
      </w:pPr>
      <w:r>
        <w:rPr>
          <w:bCs/>
          <w:b/>
        </w:rPr>
        <w:t xml:space="preserve">PE (Professional Engineer) License</w:t>
      </w:r>
      <w:r>
        <w:t xml:space="preserve"> </w:t>
      </w:r>
      <w:r>
        <w:t xml:space="preserve">| Senegal Board of Engineers | [Year]</w:t>
      </w:r>
    </w:p>
    <w:p>
      <w:pPr>
        <w:numPr>
          <w:ilvl w:val="0"/>
          <w:numId w:val="1007"/>
        </w:numPr>
        <w:pStyle w:val="Compact"/>
      </w:pPr>
      <w:r>
        <w:rPr>
          <w:bCs/>
          <w:b/>
        </w:rPr>
        <w:t xml:space="preserve">Renewable Energy Systems Training</w:t>
      </w:r>
      <w:r>
        <w:t xml:space="preserve"> </w:t>
      </w:r>
      <w:r>
        <w:t xml:space="preserve">| IRENA (International Renewable Energy Agency) | [Year]</w:t>
      </w:r>
    </w:p>
    <w:bookmarkEnd w:id="27"/>
    <w:bookmarkStart w:id="28" w:name="projects-achievements"/>
    <w:p>
      <w:pPr>
        <w:pStyle w:val="Heading2"/>
      </w:pPr>
      <w:r>
        <w:t xml:space="preserve">Projects &amp; Achievements</w:t>
      </w:r>
    </w:p>
    <w:p>
      <w:pPr>
        <w:numPr>
          <w:ilvl w:val="0"/>
          <w:numId w:val="1008"/>
        </w:numPr>
        <w:pStyle w:val="Compact"/>
      </w:pPr>
      <w:r>
        <w:t xml:space="preserve">Designed and supervised the installation of a 2 MW solar farm in the Dakar region, reducing carbon emissions by 3,000 tons annually.</w:t>
      </w:r>
    </w:p>
    <w:p>
      <w:pPr>
        <w:numPr>
          <w:ilvl w:val="0"/>
          <w:numId w:val="1008"/>
        </w:numPr>
        <w:pStyle w:val="Compact"/>
      </w:pPr>
      <w:r>
        <w:t xml:space="preserve">Received the "Young Engineer of the Year" award from Senegal’s Association of Electrical Engineers (AIE) in [Year] for innovative work on microgrid systems.</w:t>
      </w:r>
    </w:p>
    <w:p>
      <w:pPr>
        <w:numPr>
          <w:ilvl w:val="0"/>
          <w:numId w:val="1008"/>
        </w:numPr>
        <w:pStyle w:val="Compact"/>
      </w:pPr>
      <w:r>
        <w:t xml:space="preserve">Collaborated with NGOs to electrify 12 rural communities using solar-powered mini-grids, directly benefiting over 5,000 people in Senegal Dakar.</w:t>
      </w:r>
    </w:p>
    <w:bookmarkEnd w:id="28"/>
    <w:bookmarkStart w:id="29" w:name="languages-communication-skills"/>
    <w:p>
      <w:pPr>
        <w:pStyle w:val="Heading2"/>
      </w:pPr>
      <w:r>
        <w:t xml:space="preserve">Languages &amp; Communication Skills</w:t>
      </w:r>
    </w:p>
    <w:p>
      <w:pPr>
        <w:numPr>
          <w:ilvl w:val="0"/>
          <w:numId w:val="1009"/>
        </w:numPr>
        <w:pStyle w:val="Compact"/>
      </w:pPr>
      <w:r>
        <w:t xml:space="preserve">French (native), English (professional), Wolof (basic)</w:t>
      </w:r>
    </w:p>
    <w:p>
      <w:pPr>
        <w:numPr>
          <w:ilvl w:val="0"/>
          <w:numId w:val="1009"/>
        </w:numPr>
        <w:pStyle w:val="Compact"/>
      </w:pPr>
      <w:r>
        <w:t xml:space="preserve">Excellent communication skills for cross-cultural collaboration with Senegalese and international stakeholders.</w:t>
      </w:r>
    </w:p>
    <w:p>
      <w:pPr>
        <w:pStyle w:val="FirstParagraph"/>
      </w:pPr>
      <w:r>
        <w:t xml:space="preserve">I am committed to advancing electrical engineering solutions that align with the needs of Senegal Dakar’s growing population and industrial sector. My goal is to contribute to the country’s vision of sustainable development through innovation, reliability, and community-focused projects.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Senegal Dakar</dc:title>
  <dc:creator/>
  <dc:language>en</dc:language>
  <cp:keywords/>
  <dcterms:created xsi:type="dcterms:W3CDTF">2026-07-14T02:48:54Z</dcterms:created>
  <dcterms:modified xsi:type="dcterms:W3CDTF">2026-07-14T02:48:54Z</dcterms:modified>
</cp:coreProperties>
</file>

<file path=docProps/custom.xml><?xml version="1.0" encoding="utf-8"?>
<Properties xmlns="http://schemas.openxmlformats.org/officeDocument/2006/custom-properties" xmlns:vt="http://schemas.openxmlformats.org/officeDocument/2006/docPropsVTypes"/>
</file>