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john-doe"/>
    <w:p>
      <w:pPr>
        <w:pStyle w:val="Heading1"/>
      </w:pPr>
      <w:r>
        <w:t xml:space="preserve">John Doe</w:t>
      </w:r>
    </w:p>
    <w:p>
      <w:pPr>
        <w:pStyle w:val="FirstParagraph"/>
      </w:pPr>
      <w:r>
        <w:t xml:space="preserve">Electrical Engineer | United States Los Angeles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1234 Main Street, Los Angeles, CA 90001, United States</w:t>
      </w:r>
    </w:p>
    <w:p>
      <w:pPr>
        <w:numPr>
          <w:ilvl w:val="0"/>
          <w:numId w:val="1001"/>
        </w:numPr>
        <w:pStyle w:val="Compact"/>
      </w:pPr>
      <w:r>
        <w:rPr>
          <w:bCs/>
          <w:b/>
        </w:rPr>
        <w:t xml:space="preserve">Phone:</w:t>
      </w:r>
      <w:r>
        <w:t xml:space="preserve"> </w:t>
      </w:r>
      <w:r>
        <w:t xml:space="preserve">(310) 555-6789</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linkedin.com/in/johndoe-electricalengineer</w:t>
      </w:r>
    </w:p>
    <w:bookmarkEnd w:id="20"/>
    <w:bookmarkStart w:id="21" w:name="professional-summary"/>
    <w:p>
      <w:pPr>
        <w:pStyle w:val="Heading2"/>
      </w:pPr>
      <w:r>
        <w:t xml:space="preserve">Professional Summary</w:t>
      </w:r>
    </w:p>
    <w:p>
      <w:pPr>
        <w:pStyle w:val="FirstParagraph"/>
      </w:pPr>
      <w:r>
        <w:t xml:space="preserve">Dedicated Electrical Engineer with over 7 years of experience in designing, developing, and maintaining electrical systems across the United States Los Angeles region. A proven track record of delivering innovative solutions for power distribution, industrial automation, and renewable energy projects. Committed to excellence in engineering practices while adhering to United States safety standards such as OSHA and NEC. Seeking opportunities to contribute expertise in Electrical Engineering within dynamic organizations in Los Angeles.</w:t>
      </w:r>
    </w:p>
    <w:bookmarkEnd w:id="21"/>
    <w:bookmarkStart w:id="22" w:name="technical-skills"/>
    <w:p>
      <w:pPr>
        <w:pStyle w:val="Heading2"/>
      </w:pPr>
      <w:r>
        <w:t xml:space="preserve">Technical Skills</w:t>
      </w:r>
    </w:p>
    <w:p>
      <w:pPr>
        <w:numPr>
          <w:ilvl w:val="0"/>
          <w:numId w:val="1002"/>
        </w:numPr>
        <w:pStyle w:val="Compact"/>
      </w:pPr>
      <w:r>
        <w:rPr>
          <w:bCs/>
          <w:b/>
        </w:rPr>
        <w:t xml:space="preserve">Design &amp; Analysis:</w:t>
      </w:r>
      <w:r>
        <w:t xml:space="preserve"> </w:t>
      </w:r>
      <w:r>
        <w:t xml:space="preserve">Power systems, control systems, circuit design, and signal processing using CAD software (AutoCAD, EAGLE) and simulation tools (MATLAB, SPICE).</w:t>
      </w:r>
    </w:p>
    <w:p>
      <w:pPr>
        <w:numPr>
          <w:ilvl w:val="0"/>
          <w:numId w:val="1002"/>
        </w:numPr>
        <w:pStyle w:val="Compact"/>
      </w:pPr>
      <w:r>
        <w:rPr>
          <w:bCs/>
          <w:b/>
        </w:rPr>
        <w:t xml:space="preserve">Programming:</w:t>
      </w:r>
      <w:r>
        <w:t xml:space="preserve"> </w:t>
      </w:r>
      <w:r>
        <w:t xml:space="preserve">Proficient in C++, Python, and PLC programming (Siemens, Allen-Bradley). Familiar with SCADA systems.</w:t>
      </w:r>
    </w:p>
    <w:p>
      <w:pPr>
        <w:numPr>
          <w:ilvl w:val="0"/>
          <w:numId w:val="1002"/>
        </w:numPr>
        <w:pStyle w:val="Compact"/>
      </w:pPr>
      <w:r>
        <w:rPr>
          <w:bCs/>
          <w:b/>
        </w:rPr>
        <w:t xml:space="preserve">Standards &amp; Compliance:</w:t>
      </w:r>
      <w:r>
        <w:t xml:space="preserve"> </w:t>
      </w:r>
      <w:r>
        <w:t xml:space="preserve">Expertise in NEC (National Electrical Code), OSHA regulations, and IEEE standards for electrical systems.</w:t>
      </w:r>
    </w:p>
    <w:p>
      <w:pPr>
        <w:numPr>
          <w:ilvl w:val="0"/>
          <w:numId w:val="1002"/>
        </w:numPr>
        <w:pStyle w:val="Compact"/>
      </w:pPr>
      <w:r>
        <w:rPr>
          <w:bCs/>
          <w:b/>
        </w:rPr>
        <w:t xml:space="preserve">Project Management:</w:t>
      </w:r>
      <w:r>
        <w:t xml:space="preserve"> </w:t>
      </w:r>
      <w:r>
        <w:t xml:space="preserve">Skilled in managing timelines, budgets, and cross-functional teams for complex engineering projects.</w:t>
      </w:r>
    </w:p>
    <w:p>
      <w:pPr>
        <w:numPr>
          <w:ilvl w:val="0"/>
          <w:numId w:val="1002"/>
        </w:numPr>
        <w:pStyle w:val="Compact"/>
      </w:pPr>
      <w:r>
        <w:rPr>
          <w:bCs/>
          <w:b/>
        </w:rPr>
        <w:t xml:space="preserve">Renewable Energy:</w:t>
      </w:r>
      <w:r>
        <w:t xml:space="preserve"> </w:t>
      </w:r>
      <w:r>
        <w:t xml:space="preserve">Experience with solar PV systems, wind energy integration, and smart grid technologies.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SolarTech Solutions Inc., Los Angeles, CA | January 2018 – Present</w:t>
      </w:r>
    </w:p>
    <w:p>
      <w:pPr>
        <w:numPr>
          <w:ilvl w:val="0"/>
          <w:numId w:val="1003"/>
        </w:numPr>
        <w:pStyle w:val="Compact"/>
      </w:pPr>
      <w:r>
        <w:t xml:space="preserve">Led the design and implementation of solar energy systems for commercial clients across the United States Los Angeles area, reducing energy costs by 30%.</w:t>
      </w:r>
    </w:p>
    <w:p>
      <w:pPr>
        <w:numPr>
          <w:ilvl w:val="0"/>
          <w:numId w:val="1003"/>
        </w:numPr>
        <w:pStyle w:val="Compact"/>
      </w:pPr>
      <w:r>
        <w:t xml:space="preserve">Collaborated with local utilities to ensure compliance with California’s renewable energy mandates and NEC standards.</w:t>
      </w:r>
    </w:p>
    <w:p>
      <w:pPr>
        <w:numPr>
          <w:ilvl w:val="0"/>
          <w:numId w:val="1003"/>
        </w:numPr>
        <w:pStyle w:val="Compact"/>
      </w:pPr>
      <w:r>
        <w:t xml:space="preserve">Managed a team of 5 engineers to develop a smart grid system that improved power distribution efficiency by 25% in downtown Los Angeles.</w:t>
      </w:r>
    </w:p>
    <w:p>
      <w:pPr>
        <w:numPr>
          <w:ilvl w:val="0"/>
          <w:numId w:val="1003"/>
        </w:numPr>
        <w:pStyle w:val="Compact"/>
      </w:pPr>
      <w:r>
        <w:t xml:space="preserve">Provided technical support for industrial automation projects, integrating PLCs and SCADA systems to optimize manufacturing processes.</w:t>
      </w:r>
    </w:p>
    <w:bookmarkEnd w:id="23"/>
    <w:bookmarkStart w:id="24" w:name="electrical-engineer"/>
    <w:p>
      <w:pPr>
        <w:pStyle w:val="Heading3"/>
      </w:pPr>
      <w:r>
        <w:t xml:space="preserve">Electrical Engineer</w:t>
      </w:r>
    </w:p>
    <w:p>
      <w:pPr>
        <w:pStyle w:val="FirstParagraph"/>
      </w:pPr>
      <w:r>
        <w:rPr>
          <w:iCs/>
          <w:i/>
        </w:rPr>
        <w:t xml:space="preserve">Pacific Power Systems, Inc., Los Angeles, CA | June 2015 – December 2017</w:t>
      </w:r>
    </w:p>
    <w:p>
      <w:pPr>
        <w:numPr>
          <w:ilvl w:val="0"/>
          <w:numId w:val="1004"/>
        </w:numPr>
        <w:pStyle w:val="Compact"/>
      </w:pPr>
      <w:r>
        <w:t xml:space="preserve">Designed and tested electrical control systems for industrial clients, ensuring adherence to OSHA and IEEE standards.</w:t>
      </w:r>
    </w:p>
    <w:p>
      <w:pPr>
        <w:numPr>
          <w:ilvl w:val="0"/>
          <w:numId w:val="1004"/>
        </w:numPr>
        <w:pStyle w:val="Compact"/>
      </w:pPr>
      <w:r>
        <w:t xml:space="preserve">Conducted site inspections and troubleshooting for power distribution networks in Los Angeles, resolving 95% of issues within 24 hours.</w:t>
      </w:r>
    </w:p>
    <w:p>
      <w:pPr>
        <w:numPr>
          <w:ilvl w:val="0"/>
          <w:numId w:val="1004"/>
        </w:numPr>
        <w:pStyle w:val="Compact"/>
      </w:pPr>
      <w:r>
        <w:t xml:space="preserve">Developed training programs for new engineers on the use of CAD software and safety protocols specific to United States electrical codes.</w:t>
      </w:r>
    </w:p>
    <w:p>
      <w:pPr>
        <w:numPr>
          <w:ilvl w:val="0"/>
          <w:numId w:val="1004"/>
        </w:numPr>
        <w:pStyle w:val="Compact"/>
      </w:pPr>
      <w:r>
        <w:t xml:space="preserve">Contributed to a $2M project involving the upgrade of a downtown Los Angeles power substation, enhancing reliability for 10,000+ residents.</w:t>
      </w:r>
    </w:p>
    <w:bookmarkEnd w:id="24"/>
    <w:bookmarkStart w:id="25" w:name="internship"/>
    <w:p>
      <w:pPr>
        <w:pStyle w:val="Heading3"/>
      </w:pPr>
      <w:r>
        <w:t xml:space="preserve">Internship</w:t>
      </w:r>
    </w:p>
    <w:p>
      <w:pPr>
        <w:pStyle w:val="FirstParagraph"/>
      </w:pPr>
      <w:r>
        <w:rPr>
          <w:iCs/>
          <w:i/>
        </w:rPr>
        <w:t xml:space="preserve">Los Angeles Power Authority | Summer 2014</w:t>
      </w:r>
    </w:p>
    <w:bookmarkEnd w:id="25"/>
    <w:bookmarkEnd w:id="26"/>
    <w:bookmarkStart w:id="28"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iCs/>
          <w:i/>
        </w:rPr>
        <w:t xml:space="preserve">University of Southern California (USC), Los Angeles, CA | Graduated: May 2015</w:t>
      </w:r>
    </w:p>
    <w:p>
      <w:pPr>
        <w:numPr>
          <w:ilvl w:val="0"/>
          <w:numId w:val="1006"/>
        </w:numPr>
        <w:pStyle w:val="Compact"/>
      </w:pPr>
      <w:r>
        <w:t xml:space="preserve">Relevant coursework: Power Systems, Electronics, Control Theory, and Renewable Energy Technologies.</w:t>
      </w:r>
    </w:p>
    <w:p>
      <w:pPr>
        <w:numPr>
          <w:ilvl w:val="0"/>
          <w:numId w:val="1006"/>
        </w:numPr>
        <w:pStyle w:val="Compact"/>
      </w:pPr>
      <w:r>
        <w:t xml:space="preserve">Awarded the Dean’s List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California, 2019. Licensed to practice electrical engineering in the United States.</w:t>
      </w:r>
    </w:p>
    <w:p>
      <w:pPr>
        <w:numPr>
          <w:ilvl w:val="0"/>
          <w:numId w:val="1007"/>
        </w:numPr>
        <w:pStyle w:val="Compact"/>
      </w:pPr>
      <w:r>
        <w:rPr>
          <w:bCs/>
          <w:b/>
        </w:rPr>
        <w:t xml:space="preserve">National Electrical Code (NEC) Certification:</w:t>
      </w:r>
      <w:r>
        <w:t xml:space="preserve"> </w:t>
      </w:r>
      <w:r>
        <w:t xml:space="preserve">2023 edition, demonstrating expertise in electrical safety standards.</w:t>
      </w:r>
    </w:p>
    <w:p>
      <w:pPr>
        <w:numPr>
          <w:ilvl w:val="0"/>
          <w:numId w:val="1007"/>
        </w:numPr>
        <w:pStyle w:val="Compact"/>
      </w:pPr>
      <w:r>
        <w:rPr>
          <w:bCs/>
          <w:b/>
        </w:rPr>
        <w:t xml:space="preserve">CompTIA A+ Certification:</w:t>
      </w:r>
      <w:r>
        <w:t xml:space="preserve"> </w:t>
      </w:r>
      <w:r>
        <w:t xml:space="preserve">Proficient in IT infrastructure and networking fundamentals for modern electrical systems.</w:t>
      </w:r>
    </w:p>
    <w:bookmarkEnd w:id="29"/>
    <w:bookmarkStart w:id="32" w:name="projects-portfolio"/>
    <w:p>
      <w:pPr>
        <w:pStyle w:val="Heading2"/>
      </w:pPr>
      <w:r>
        <w:t xml:space="preserve">Projects &amp; Portfolio</w:t>
      </w:r>
    </w:p>
    <w:bookmarkStart w:id="30" w:name="Xd7faa3a967815aeeb41ca6a9ad31bef4f546b85"/>
    <w:p>
      <w:pPr>
        <w:pStyle w:val="Heading3"/>
      </w:pPr>
      <w:r>
        <w:t xml:space="preserve">Solar-Powered Smart Grid Initiative (Los Angeles, CA)</w:t>
      </w:r>
    </w:p>
    <w:p>
      <w:pPr>
        <w:pStyle w:val="FirstParagraph"/>
      </w:pPr>
      <w:r>
        <w:rPr>
          <w:iCs/>
          <w:i/>
        </w:rPr>
        <w:t xml:space="preserve">Project Lead | 2021</w:t>
      </w:r>
    </w:p>
    <w:p>
      <w:pPr>
        <w:numPr>
          <w:ilvl w:val="0"/>
          <w:numId w:val="1008"/>
        </w:numPr>
        <w:pStyle w:val="Compact"/>
      </w:pPr>
      <w:r>
        <w:t xml:space="preserve">Designed a solar-powered smart grid system for a residential community in Los Angeles, reducing carbon emissions by 40%.</w:t>
      </w:r>
    </w:p>
    <w:p>
      <w:pPr>
        <w:numPr>
          <w:ilvl w:val="0"/>
          <w:numId w:val="1008"/>
        </w:numPr>
        <w:pStyle w:val="Compact"/>
      </w:pPr>
      <w:r>
        <w:t xml:space="preserve">Integrated IoT sensors and real-time monitoring tools to optimize energy usage and predict maintenance needs.</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2017</w:t>
      </w:r>
    </w:p>
    <w:p>
      <w:pPr>
        <w:numPr>
          <w:ilvl w:val="0"/>
          <w:numId w:val="1009"/>
        </w:numPr>
        <w:pStyle w:val="Compact"/>
      </w:pPr>
      <w:r>
        <w:t xml:space="preserve">Developed an automated control system using PLCs and HMI interfaces to streamline production lines at a manufacturing facility in downtown Los Angeles.</w:t>
      </w:r>
    </w:p>
    <w:p>
      <w:pPr>
        <w:numPr>
          <w:ilvl w:val="0"/>
          <w:numId w:val="1009"/>
        </w:numPr>
        <w:pStyle w:val="Compact"/>
      </w:pPr>
      <w:r>
        <w:t xml:space="preserve">Improved operational efficiency by 35%, resulting in significant cost savings for the client.</w:t>
      </w:r>
    </w:p>
    <w:bookmarkEnd w:id="31"/>
    <w:bookmarkEnd w:id="32"/>
    <w:bookmarkStart w:id="33" w:name="languages"/>
    <w:p>
      <w:pPr>
        <w:pStyle w:val="Heading2"/>
      </w:pPr>
      <w:r>
        <w:t xml:space="preserve">Languages</w:t>
      </w:r>
    </w:p>
    <w:p>
      <w:pPr>
        <w:numPr>
          <w:ilvl w:val="0"/>
          <w:numId w:val="1010"/>
        </w:numPr>
        <w:pStyle w:val="Compact"/>
      </w:pPr>
      <w:r>
        <w:t xml:space="preserve">English – Native</w:t>
      </w:r>
    </w:p>
    <w:p>
      <w:pPr>
        <w:numPr>
          <w:ilvl w:val="0"/>
          <w:numId w:val="1010"/>
        </w:numPr>
        <w:pStyle w:val="Compact"/>
      </w:pPr>
      <w:r>
        <w:t xml:space="preserve">Spanish – Basic (able to read and understand technical documents)</w:t>
      </w:r>
    </w:p>
    <w:p>
      <w:r>
        <w:pict>
          <v:rect style="width:0;height:1.5pt" o:hralign="center" o:hrstd="t" o:hr="t"/>
        </w:pict>
      </w:r>
    </w:p>
    <w:p>
      <w:pPr>
        <w:pStyle w:val="FirstParagraph"/>
      </w:pPr>
      <w:r>
        <w:t xml:space="preserve">Resume for Electrical Engineer | United States Los Angeles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States Los Angeles</dc:title>
  <dc:creator/>
  <dc:language>en</dc:language>
  <cp:keywords/>
  <dcterms:created xsi:type="dcterms:W3CDTF">2026-07-21T03:25:28Z</dcterms:created>
  <dcterms:modified xsi:type="dcterms:W3CDTF">2026-07-21T03:25:28Z</dcterms:modified>
</cp:coreProperties>
</file>

<file path=docProps/custom.xml><?xml version="1.0" encoding="utf-8"?>
<Properties xmlns="http://schemas.openxmlformats.org/officeDocument/2006/custom-properties" xmlns:vt="http://schemas.openxmlformats.org/officeDocument/2006/docPropsVTypes"/>
</file>