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8" w:name="X9f2ec8bc6ad90c4c72a5ca305c9c887268cb4ff"/>
    <w:p>
      <w:pPr>
        <w:pStyle w:val="Heading1"/>
      </w:pPr>
      <w:r>
        <w:t xml:space="preserve">Resume: Electrical Engineer - Venezuela Caracas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M. Rodriguez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juan.rodriguez@example.com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10 years of experience in the energy sector, I have dedicated my career to advancing sustainable and efficient power solutions in Venezuela Caracas. My expertise spans electrical system design, renewable energy integration, and grid optimization. With a deep understanding of the unique challenges faced by Venezuela’s electrical infrastructure, I am committed to delivering innovative solutions that address both technical and socio-economic demands. My work in Caracas has focused on improving grid reliability, reducing energy losses, and promoting the adoption of green technologies to support the country’s energy transition.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7ec6c4819729e64830e77fdb8a35b314e09a4c"/>
    <w:p>
      <w:pPr>
        <w:pStyle w:val="Heading3"/>
      </w:pPr>
      <w:r>
        <w:t xml:space="preserve">Energía Renovable S.A. - Caracas, Venezuela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implementation of solar power systems for residential and industrial clients in Caracas, increasing energy independence by 30%.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utilities to integrate wind energy into the national grid, improving stability during peak demand periods.</w:t>
      </w:r>
    </w:p>
    <w:p>
      <w:pPr>
        <w:numPr>
          <w:ilvl w:val="0"/>
          <w:numId w:val="1001"/>
        </w:numPr>
        <w:pStyle w:val="Compact"/>
      </w:pPr>
      <w:r>
        <w:t xml:space="preserve">Developed a predictive maintenance program for electrical infrastructure, reducing downtime by 25% and saving over $2 million annually.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50+ engineers in Caracas on modern power distribution techniques and safety protocols.</w:t>
      </w:r>
    </w:p>
    <w:bookmarkEnd w:id="23"/>
    <w:bookmarkStart w:id="24" w:name="X047c32ed105a128357c138d6dd812c6e4712696"/>
    <w:p>
      <w:pPr>
        <w:pStyle w:val="Heading3"/>
      </w:pPr>
      <w:r>
        <w:t xml:space="preserve">Corporación Eléctrica de Venezuela (CELV) - Caracas, Venezuela</w:t>
      </w:r>
    </w:p>
    <w:p>
      <w:pPr>
        <w:pStyle w:val="FirstParagraph"/>
      </w:pPr>
      <w:r>
        <w:rPr>
          <w:bCs/>
          <w:b/>
        </w:rPr>
        <w:t xml:space="preserve">Electrical Engineer Intern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 smart grid pilot project in Caracas, which reduced energy theft by 18% through real-time monitoring.</w:t>
      </w:r>
    </w:p>
    <w:p>
      <w:pPr>
        <w:numPr>
          <w:ilvl w:val="0"/>
          <w:numId w:val="1002"/>
        </w:numPr>
        <w:pStyle w:val="Compact"/>
      </w:pPr>
      <w:r>
        <w:t xml:space="preserve">Conducted load flow analysis for distribution networks, identifying bottlenecks and proposing solutions to improve efficiency.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energy-saving initiatives in public buildings, achieving a 15% reduction in consumption across three municipalities.</w:t>
      </w:r>
    </w:p>
    <w:bookmarkEnd w:id="24"/>
    <w:bookmarkStart w:id="25" w:name="X99e363cc3a421572b2e9931338060720aa32dcf"/>
    <w:p>
      <w:pPr>
        <w:pStyle w:val="Heading3"/>
      </w:pPr>
      <w:r>
        <w:t xml:space="preserve">Proyectos Energéticos Internacionales - Caracas, Venezuela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Designed electrical systems for industrial clients, including motor control centers and power distribution panels.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a 5 MW hydroelectric plant in the Andes region, contributing to Venezuela’s renewable energy goals.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teams to ensure compliance with local and global electrical standards, including IEC and NEC.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dad-central-de-venezuela-ucv"/>
    <w:p>
      <w:pPr>
        <w:pStyle w:val="Heading3"/>
      </w:pPr>
      <w:r>
        <w:t xml:space="preserve">Universidad Central de Venezuela (UCV)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t xml:space="preserve"> </w:t>
      </w:r>
      <w:r>
        <w:t xml:space="preserve">| 2008 – 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power systems and automation.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"Optimizing Energy Distribution in Urban Grids" during my final year, focusing on Caracas’ infrastructure challenges.</w:t>
      </w:r>
    </w:p>
    <w:bookmarkEnd w:id="27"/>
    <w:bookmarkStart w:id="28" w:name="Xf412fa489ee09844e0cc4997bba3b5d0a68459e"/>
    <w:p>
      <w:pPr>
        <w:pStyle w:val="Heading3"/>
      </w:pPr>
      <w:r>
        <w:t xml:space="preserve">Instituto Politécnico Nacional (IPN) - Mexico</w:t>
      </w:r>
    </w:p>
    <w:p>
      <w:pPr>
        <w:pStyle w:val="FirstParagraph"/>
      </w:pPr>
      <w:r>
        <w:rPr>
          <w:bCs/>
          <w:b/>
        </w:rPr>
        <w:t xml:space="preserve">Exchange Program: Advanced Power Systems</w:t>
      </w:r>
      <w:r>
        <w:t xml:space="preserve"> </w:t>
      </w:r>
      <w:r>
        <w:t xml:space="preserve">| 2011 – 2012</w:t>
      </w:r>
    </w:p>
    <w:p>
      <w:pPr>
        <w:numPr>
          <w:ilvl w:val="0"/>
          <w:numId w:val="1005"/>
        </w:numPr>
        <w:pStyle w:val="Compact"/>
      </w:pPr>
      <w:r>
        <w:t xml:space="preserve">Gained international exposure to cutting-edge technologies in electrical engineering, including smart grid applications.</w:t>
      </w:r>
    </w:p>
    <w:p>
      <w:pPr>
        <w:numPr>
          <w:ilvl w:val="0"/>
          <w:numId w:val="1005"/>
        </w:numPr>
        <w:pStyle w:val="Compact"/>
      </w:pPr>
      <w:r>
        <w:t xml:space="preserve">Collaborated on a project to design a microgrid for rural communities, which was later implemented in Venezuela’s interior regions.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Power system analysis, electrical design (AutoCAD, ETAP), renewable energy systems (solar, wind), grid stability, and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PSCAD/EMTDC, SCADA systems, and GIS tools for network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 in technical documentation and communication).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Systems Engineer (2020), OSHA 30-Hour General Industry Certification.</w:t>
      </w:r>
    </w:p>
    <w:bookmarkEnd w:id="30"/>
    <w:bookmarkStart w:id="34" w:name="projects-and-achievements"/>
    <w:p>
      <w:pPr>
        <w:pStyle w:val="Heading2"/>
      </w:pPr>
      <w:r>
        <w:t xml:space="preserve">Projects and Achievements</w:t>
      </w:r>
    </w:p>
    <w:bookmarkStart w:id="31" w:name="X8ce73e7eb812cc2610054493c5dc01e7567b0eb"/>
    <w:p>
      <w:pPr>
        <w:pStyle w:val="Heading3"/>
      </w:pPr>
      <w:r>
        <w:t xml:space="preserve">Solar-Powered Street Lighting Initiative (Caracas, 2021)</w:t>
      </w:r>
    </w:p>
    <w:p>
      <w:pPr>
        <w:pStyle w:val="FirstParagraph"/>
      </w:pPr>
      <w:r>
        <w:t xml:space="preserve">Designed and implemented a solar-powered street lighting system for three neighborhoods in Caracas, reducing municipal energy costs by $500,000 annually. The project was recognized by the Venezuelan Ministry of Energy for its sustainability and impact.</w:t>
      </w:r>
    </w:p>
    <w:bookmarkEnd w:id="31"/>
    <w:bookmarkStart w:id="32" w:name="grid-modernization-program-2019"/>
    <w:p>
      <w:pPr>
        <w:pStyle w:val="Heading3"/>
      </w:pPr>
      <w:r>
        <w:t xml:space="preserve">Grid Modernization Program (2019)</w:t>
      </w:r>
    </w:p>
    <w:p>
      <w:pPr>
        <w:pStyle w:val="FirstParagraph"/>
      </w:pPr>
      <w:r>
        <w:t xml:space="preserve">Contributed to a nationwide grid modernization initiative in Venezuela, focusing on Caracas. Introduced smart meters and real-time monitoring systems, which improved outage detection times by 40%.</w:t>
      </w:r>
    </w:p>
    <w:bookmarkEnd w:id="32"/>
    <w:bookmarkStart w:id="33" w:name="X1e663c892f06ba7a552e6bfc3657f162eda3cee"/>
    <w:p>
      <w:pPr>
        <w:pStyle w:val="Heading3"/>
      </w:pPr>
      <w:r>
        <w:t xml:space="preserve">Volunteer Work: Electrification of Rural Communities</w:t>
      </w:r>
    </w:p>
    <w:p>
      <w:pPr>
        <w:pStyle w:val="FirstParagraph"/>
      </w:pPr>
      <w:r>
        <w:t xml:space="preserve">Participated in a non-profit project to install solar microgrids in underserved regions of Venezuela. This effort brought electricity to over 1,000 households and supported local schools and clinics.</w:t>
      </w:r>
    </w:p>
    <w:bookmarkEnd w:id="33"/>
    <w:bookmarkEnd w:id="34"/>
    <w:bookmarkStart w:id="3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License (PE) – Venezuela</w:t>
      </w:r>
      <w:r>
        <w:t xml:space="preserve"> </w:t>
      </w:r>
      <w:r>
        <w:t xml:space="preserve">|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Certified Power Systems Engineer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2017 (for smart grid communication systems)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Venezuelan Society of Electrical Engineers (SIVE)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IEEE Power &amp; Energy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Renewable Energy Agency (IRENA) - Partner Organization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juan.rodriguez@example.com for details.</w:t>
      </w:r>
    </w:p>
    <w:bookmarkEnd w:id="37"/>
    <w:p>
      <w:pPr>
        <w:pStyle w:val="BodyText"/>
      </w:pPr>
      <w:r>
        <w:rPr>
          <w:bCs/>
          <w:b/>
        </w:rPr>
        <w:t xml:space="preserve">Resume: Electrical Engineer - Venezuela Caracas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Electrical Engineer - Venezuela Caracas</dc:title>
  <dc:creator/>
  <dc:language>en</dc:language>
  <cp:keywords/>
  <dcterms:created xsi:type="dcterms:W3CDTF">2025-12-12T15:18:56Z</dcterms:created>
  <dcterms:modified xsi:type="dcterms:W3CDTF">2025-12-12T15:18:56Z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