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Belgium</w:t>
      </w:r>
      <w:r>
        <w:t xml:space="preserve"> </w:t>
      </w:r>
      <w:r>
        <w:t xml:space="preserve">Brussels</w:t>
      </w:r>
    </w:p>
    <w:bookmarkStart w:id="29" w:name="Xc1e870e5782d814de41f59518d3aef1a2640841"/>
    <w:p>
      <w:pPr>
        <w:pStyle w:val="Heading1"/>
      </w:pPr>
      <w:r>
        <w:t xml:space="preserve">Resume for an Electrician in Belgium Brussels</w:t>
      </w:r>
    </w:p>
    <w:p>
      <w:pPr>
        <w:pStyle w:val="FirstParagraph"/>
      </w:pPr>
      <w:r>
        <w:rPr>
          <w:bCs/>
          <w:b/>
        </w:rPr>
        <w:t xml:space="preserve">Location:</w:t>
      </w:r>
      <w:r>
        <w:t xml:space="preserve"> </w:t>
      </w:r>
      <w:r>
        <w:t xml:space="preserve">Brussels-Capital Region, Belgium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skilled and certified Electrician with over [X years] of experience in Belgium Brussels, I specialize in residential, commercial, and industrial electrical installations, repairs, and maintenance. My expertise is rooted in the unique demands of the Belgian market, where safety standards are rigorous and technological innovation is rapidly evolving. With a deep understanding of local regulations such as the</w:t>
      </w:r>
      <w:r>
        <w:t xml:space="preserve"> </w:t>
      </w:r>
      <w:r>
        <w:rPr>
          <w:iCs/>
          <w:i/>
        </w:rPr>
        <w:t xml:space="preserve">Certificat de Sécurité Électrique</w:t>
      </w:r>
      <w:r>
        <w:t xml:space="preserve"> </w:t>
      </w:r>
      <w:r>
        <w:t xml:space="preserve">(CSE) and the European Union’s electrical safety directives, I ensure all projects meet or exceed compliance requirements. My work in Belgium Brussels has focused on smart grid integration, renewable energy systems, and modernizing aging infrastructure to align with the region’s sustainability goals. This resume highlights my qualifications as an Electrician in Belgium Brussels, emphasizing both technical proficiency and a commitment to excellence.</w:t>
      </w:r>
    </w:p>
    <w:bookmarkEnd w:id="20"/>
    <w:bookmarkStart w:id="21" w:name="technical-skills"/>
    <w:p>
      <w:pPr>
        <w:pStyle w:val="Heading2"/>
      </w:pPr>
      <w:r>
        <w:t xml:space="preserve">Technical Skills</w:t>
      </w:r>
    </w:p>
    <w:p>
      <w:pPr>
        <w:numPr>
          <w:ilvl w:val="0"/>
          <w:numId w:val="1001"/>
        </w:numPr>
        <w:pStyle w:val="Compact"/>
      </w:pPr>
      <w:r>
        <w:t xml:space="preserve">Installation, repair, and maintenance of electrical systems for residential and commercial buildings</w:t>
      </w:r>
    </w:p>
    <w:p>
      <w:pPr>
        <w:numPr>
          <w:ilvl w:val="0"/>
          <w:numId w:val="1001"/>
        </w:numPr>
        <w:pStyle w:val="Compact"/>
      </w:pPr>
      <w:r>
        <w:t xml:space="preserve">Proficiency in reading and interpreting electrical blueprints and schematics</w:t>
      </w:r>
    </w:p>
    <w:p>
      <w:pPr>
        <w:numPr>
          <w:ilvl w:val="0"/>
          <w:numId w:val="1001"/>
        </w:numPr>
        <w:pStyle w:val="Compact"/>
      </w:pPr>
      <w:r>
        <w:t xml:space="preserve">Experience with low-voltage systems (e.g., lighting, security, data cabling) and high-voltage installations</w:t>
      </w:r>
    </w:p>
    <w:p>
      <w:pPr>
        <w:numPr>
          <w:ilvl w:val="0"/>
          <w:numId w:val="1001"/>
        </w:numPr>
        <w:pStyle w:val="Compact"/>
      </w:pPr>
      <w:r>
        <w:t xml:space="preserve">Certified in the use of modern tools such as multimeters, thermal imaging cameras, and circuit analyzers</w:t>
      </w:r>
    </w:p>
    <w:p>
      <w:pPr>
        <w:numPr>
          <w:ilvl w:val="0"/>
          <w:numId w:val="1001"/>
        </w:numPr>
        <w:pStyle w:val="Compact"/>
      </w:pPr>
      <w:r>
        <w:t xml:space="preserve">Knowledge of renewable energy systems (solar panels, wind turbines) and energy-efficient solutions</w:t>
      </w:r>
    </w:p>
    <w:p>
      <w:pPr>
        <w:numPr>
          <w:ilvl w:val="0"/>
          <w:numId w:val="1001"/>
        </w:numPr>
        <w:pStyle w:val="Compact"/>
      </w:pPr>
      <w:r>
        <w:t xml:space="preserve">Strong understanding of electrical codes in Belgium (e.g., CE marking, IEC standards)</w:t>
      </w:r>
    </w:p>
    <w:p>
      <w:pPr>
        <w:numPr>
          <w:ilvl w:val="0"/>
          <w:numId w:val="1001"/>
        </w:numPr>
        <w:pStyle w:val="Compact"/>
      </w:pPr>
      <w:r>
        <w:t xml:space="preserve">Familiarity with smart home and building automation technologies</w:t>
      </w:r>
    </w:p>
    <w:bookmarkEnd w:id="21"/>
    <w:bookmarkStart w:id="24"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ElectroBrussels Solutions, Brussels-Capital Region, Belgium</w:t>
      </w:r>
    </w:p>
    <w:p>
      <w:pPr>
        <w:pStyle w:val="BodyText"/>
      </w:pPr>
      <w:r>
        <w:rPr>
          <w:iCs/>
          <w:i/>
        </w:rPr>
        <w:t xml:space="preserve">January 2018 – Present</w:t>
      </w:r>
    </w:p>
    <w:p>
      <w:pPr>
        <w:numPr>
          <w:ilvl w:val="0"/>
          <w:numId w:val="1002"/>
        </w:numPr>
        <w:pStyle w:val="Compact"/>
      </w:pPr>
      <w:r>
        <w:t xml:space="preserve">Managed electrical systems for over 50+ commercial buildings in Brussels, including offices, retail spaces, and industrial facilities.</w:t>
      </w:r>
    </w:p>
    <w:p>
      <w:pPr>
        <w:numPr>
          <w:ilvl w:val="0"/>
          <w:numId w:val="1002"/>
        </w:numPr>
        <w:pStyle w:val="Compact"/>
      </w:pPr>
      <w:r>
        <w:t xml:space="preserve">Designed and implemented energy-efficient solutions for clients in Belgium Brussels, reducing power consumption by an average of 15%.</w:t>
      </w:r>
    </w:p>
    <w:p>
      <w:pPr>
        <w:numPr>
          <w:ilvl w:val="0"/>
          <w:numId w:val="1002"/>
        </w:numPr>
        <w:pStyle w:val="Compact"/>
      </w:pPr>
      <w:r>
        <w:t xml:space="preserve">Provided emergency repair services for critical electrical failures, ensuring minimal downtime for businesses in the region.</w:t>
      </w:r>
    </w:p>
    <w:p>
      <w:pPr>
        <w:numPr>
          <w:ilvl w:val="0"/>
          <w:numId w:val="1002"/>
        </w:numPr>
        <w:pStyle w:val="Compact"/>
      </w:pPr>
      <w:r>
        <w:t xml:space="preserve">Collaborated with architects and engineers to integrate smart grid technologies into new construction projects across Belgium Brussels.</w:t>
      </w:r>
    </w:p>
    <w:p>
      <w:pPr>
        <w:numPr>
          <w:ilvl w:val="0"/>
          <w:numId w:val="1002"/>
        </w:numPr>
        <w:pStyle w:val="Compact"/>
      </w:pPr>
      <w:r>
        <w:t xml:space="preserve">Mentored junior Electricians, sharing knowledge of local regulations and best practices for electrical safety in Belgium.</w:t>
      </w:r>
    </w:p>
    <w:bookmarkEnd w:id="22"/>
    <w:bookmarkStart w:id="23" w:name="junior-electrician"/>
    <w:p>
      <w:pPr>
        <w:pStyle w:val="Heading3"/>
      </w:pPr>
      <w:r>
        <w:t xml:space="preserve">Junior Electrician</w:t>
      </w:r>
    </w:p>
    <w:p>
      <w:pPr>
        <w:pStyle w:val="FirstParagraph"/>
      </w:pPr>
      <w:r>
        <w:rPr>
          <w:bCs/>
          <w:b/>
        </w:rPr>
        <w:t xml:space="preserve">Électricité du Nord, Liège (Remote Work for Brussels Projects)</w:t>
      </w:r>
    </w:p>
    <w:p>
      <w:pPr>
        <w:pStyle w:val="BodyText"/>
      </w:pPr>
      <w:r>
        <w:rPr>
          <w:iCs/>
          <w:i/>
        </w:rPr>
        <w:t xml:space="preserve">June 2015 – December 2017</w:t>
      </w:r>
    </w:p>
    <w:p>
      <w:pPr>
        <w:numPr>
          <w:ilvl w:val="0"/>
          <w:numId w:val="1003"/>
        </w:numPr>
        <w:pStyle w:val="Compact"/>
      </w:pPr>
      <w:r>
        <w:t xml:space="preserve">Assisted in the installation of electrical infrastructure for new residential complexes in the Brussels region.</w:t>
      </w:r>
    </w:p>
    <w:p>
      <w:pPr>
        <w:numPr>
          <w:ilvl w:val="0"/>
          <w:numId w:val="1003"/>
        </w:numPr>
        <w:pStyle w:val="Compact"/>
      </w:pPr>
      <w:r>
        <w:t xml:space="preserve">Performed routine inspections and maintenance on electrical systems to ensure compliance with Belgian safety standards.</w:t>
      </w:r>
    </w:p>
    <w:p>
      <w:pPr>
        <w:numPr>
          <w:ilvl w:val="0"/>
          <w:numId w:val="1003"/>
        </w:numPr>
        <w:pStyle w:val="Compact"/>
      </w:pPr>
      <w:r>
        <w:t xml:space="preserve">Supported teams in retrofitting older buildings with modern wiring and surge protection systems to meet Belgium Brussels’ updated codes.</w:t>
      </w:r>
    </w:p>
    <w:p>
      <w:pPr>
        <w:numPr>
          <w:ilvl w:val="0"/>
          <w:numId w:val="1003"/>
        </w:numPr>
        <w:pStyle w:val="Compact"/>
      </w:pPr>
      <w:r>
        <w:t xml:space="preserve">Gained hands-on experience with both traditional and renewable energy technologies, including solar panel integration.</w:t>
      </w:r>
    </w:p>
    <w:bookmarkEnd w:id="23"/>
    <w:bookmarkEnd w:id="24"/>
    <w:bookmarkStart w:id="25" w:name="education-and-certifications"/>
    <w:p>
      <w:pPr>
        <w:pStyle w:val="Heading2"/>
      </w:pPr>
      <w:r>
        <w:t xml:space="preserve">Education and Certifications</w:t>
      </w:r>
    </w:p>
    <w:p>
      <w:pPr>
        <w:pStyle w:val="FirstParagraph"/>
      </w:pPr>
      <w:r>
        <w:rPr>
          <w:bCs/>
          <w:b/>
        </w:rPr>
        <w:t xml:space="preserve">Professional Certificate in Electrical Engineering</w:t>
      </w:r>
    </w:p>
    <w:p>
      <w:pPr>
        <w:pStyle w:val="BodyText"/>
      </w:pPr>
      <w:r>
        <w:rPr>
          <w:iCs/>
          <w:i/>
        </w:rPr>
        <w:t xml:space="preserve">Institut Supérieur de l'Électricité, Brussels, Belgium</w:t>
      </w:r>
    </w:p>
    <w:p>
      <w:pPr>
        <w:pStyle w:val="BodyText"/>
      </w:pPr>
      <w:r>
        <w:rPr>
          <w:iCs/>
          <w:i/>
        </w:rPr>
        <w:t xml:space="preserve">Graduated: June 2014</w:t>
      </w:r>
    </w:p>
    <w:p>
      <w:pPr>
        <w:numPr>
          <w:ilvl w:val="0"/>
          <w:numId w:val="1004"/>
        </w:numPr>
        <w:pStyle w:val="Compact"/>
      </w:pPr>
      <w:r>
        <w:t xml:space="preserve">Courses included electrical circuit theory, power systems, and safety protocols specific to the Belgian market.</w:t>
      </w:r>
    </w:p>
    <w:p>
      <w:pPr>
        <w:numPr>
          <w:ilvl w:val="0"/>
          <w:numId w:val="1004"/>
        </w:numPr>
        <w:pStyle w:val="Compact"/>
      </w:pPr>
      <w:r>
        <w:t xml:space="preserve">Completed a 6-month internship at a leading electrical firm in Brussels, focusing on residential and commercial projects.</w:t>
      </w:r>
    </w:p>
    <w:p>
      <w:pPr>
        <w:pStyle w:val="FirstParagraph"/>
      </w:pPr>
      <w:r>
        <w:rPr>
          <w:bCs/>
          <w:b/>
        </w:rPr>
        <w:t xml:space="preserve">Certificat de Sécurité Électrique (CSE)</w:t>
      </w:r>
    </w:p>
    <w:p>
      <w:pPr>
        <w:pStyle w:val="BodyText"/>
      </w:pPr>
      <w:r>
        <w:rPr>
          <w:iCs/>
          <w:i/>
        </w:rPr>
        <w:t xml:space="preserve">Centre de Formation Électrique, Brussels</w:t>
      </w:r>
    </w:p>
    <w:p>
      <w:pPr>
        <w:pStyle w:val="BodyText"/>
      </w:pPr>
      <w:r>
        <w:rPr>
          <w:iCs/>
          <w:i/>
        </w:rPr>
        <w:t xml:space="preserve">Awarded: February 2016</w:t>
      </w:r>
    </w:p>
    <w:p>
      <w:pPr>
        <w:numPr>
          <w:ilvl w:val="0"/>
          <w:numId w:val="1005"/>
        </w:numPr>
        <w:pStyle w:val="Compact"/>
      </w:pPr>
      <w:r>
        <w:t xml:space="preserve">Proven expertise in electrical safety, emergency response, and compliance with European Union directives.</w:t>
      </w:r>
    </w:p>
    <w:p>
      <w:pPr>
        <w:numPr>
          <w:ilvl w:val="0"/>
          <w:numId w:val="1005"/>
        </w:numPr>
        <w:pStyle w:val="Compact"/>
      </w:pPr>
      <w:r>
        <w:t xml:space="preserve">Certified to work on high-voltage systems and industrial installations in Belgium Brussels.</w:t>
      </w:r>
    </w:p>
    <w:p>
      <w:pPr>
        <w:pStyle w:val="FirstParagraph"/>
      </w:pPr>
      <w:r>
        <w:rPr>
          <w:bCs/>
          <w:b/>
        </w:rPr>
        <w:t xml:space="preserve">Renewable Energy Systems Certification</w:t>
      </w:r>
    </w:p>
    <w:p>
      <w:pPr>
        <w:pStyle w:val="BodyText"/>
      </w:pPr>
      <w:r>
        <w:rPr>
          <w:iCs/>
          <w:i/>
        </w:rPr>
        <w:t xml:space="preserve">Energie Renouvelable Europe, Brussels</w:t>
      </w:r>
    </w:p>
    <w:p>
      <w:pPr>
        <w:pStyle w:val="BodyText"/>
      </w:pPr>
      <w:r>
        <w:rPr>
          <w:iCs/>
          <w:i/>
        </w:rPr>
        <w:t xml:space="preserve">Awarded: September 2020</w:t>
      </w:r>
    </w:p>
    <w:p>
      <w:pPr>
        <w:numPr>
          <w:ilvl w:val="0"/>
          <w:numId w:val="1006"/>
        </w:numPr>
        <w:pStyle w:val="Compact"/>
      </w:pPr>
      <w:r>
        <w:t xml:space="preserve">Specialized in solar energy systems, battery storage, and grid integration for residential and commercial clients in Belgium Brussels.</w:t>
      </w:r>
    </w:p>
    <w:p>
      <w:pPr>
        <w:numPr>
          <w:ilvl w:val="0"/>
          <w:numId w:val="1006"/>
        </w:numPr>
        <w:pStyle w:val="Compact"/>
      </w:pPr>
      <w:r>
        <w:t xml:space="preserve">Qualified to advise on subsidies and incentives offered by the Belgian government for green energy adoption.</w:t>
      </w:r>
    </w:p>
    <w:bookmarkEnd w:id="25"/>
    <w:bookmarkStart w:id="26" w:name="languages"/>
    <w:p>
      <w:pPr>
        <w:pStyle w:val="Heading2"/>
      </w:pPr>
      <w:r>
        <w:t xml:space="preserve">Languages</w:t>
      </w:r>
    </w:p>
    <w:p>
      <w:pPr>
        <w:numPr>
          <w:ilvl w:val="0"/>
          <w:numId w:val="1007"/>
        </w:numPr>
        <w:pStyle w:val="Compact"/>
      </w:pPr>
      <w:r>
        <w:t xml:space="preserve">Fluent in French (local language of Brussels)</w:t>
      </w:r>
    </w:p>
    <w:p>
      <w:pPr>
        <w:numPr>
          <w:ilvl w:val="0"/>
          <w:numId w:val="1007"/>
        </w:numPr>
        <w:pStyle w:val="Compact"/>
      </w:pPr>
      <w:r>
        <w:t xml:space="preserve">Proficient in Dutch (commonly used in northern Belgium)</w:t>
      </w:r>
    </w:p>
    <w:p>
      <w:pPr>
        <w:numPr>
          <w:ilvl w:val="0"/>
          <w:numId w:val="1007"/>
        </w:numPr>
        <w:pStyle w:val="Compact"/>
      </w:pPr>
      <w:r>
        <w:t xml:space="preserve">Basic English for international collaboration and technical documentation</w:t>
      </w:r>
    </w:p>
    <w:bookmarkEnd w:id="26"/>
    <w:bookmarkStart w:id="27" w:name="additional-information"/>
    <w:p>
      <w:pPr>
        <w:pStyle w:val="Heading2"/>
      </w:pPr>
      <w:r>
        <w:t xml:space="preserve">Additional Information</w:t>
      </w:r>
    </w:p>
    <w:p>
      <w:pPr>
        <w:pStyle w:val="FirstParagraph"/>
      </w:pPr>
      <w:r>
        <w:t xml:space="preserve">As an Electrician in Belgium Brussels, I am actively involved in local professional networks such as the Association des Électriciens de Belgique (AEB) and participate in workshops on emerging technologies like IoT-enabled electrical systems. My work aligns with the region’s goals to reduce carbon emissions and enhance energy efficiency, making me a valuable asset for clients seeking sustainable solutions. I am committed to continuous learning, regularly attending training sessions to stay updated on the latest trends and regulations in electrical engineering across Belgium.</w:t>
      </w:r>
    </w:p>
    <w:bookmarkEnd w:id="27"/>
    <w:bookmarkStart w:id="28" w:name="references"/>
    <w:p>
      <w:pPr>
        <w:pStyle w:val="Heading2"/>
      </w:pPr>
      <w:r>
        <w:t xml:space="preserve">References</w:t>
      </w:r>
    </w:p>
    <w:p>
      <w:pPr>
        <w:pStyle w:val="FirstParagraph"/>
      </w:pPr>
      <w:r>
        <w:t xml:space="preserve">Available upon request. Contact details: [Your Email] | [Phone Number]</w:t>
      </w:r>
    </w:p>
    <w:p>
      <w:r>
        <w:pict>
          <v:rect style="width:0;height:1.5pt" o:hralign="center" o:hrstd="t" o:hr="t"/>
        </w:pict>
      </w:r>
    </w:p>
    <w:p>
      <w:pPr>
        <w:pStyle w:val="FirstParagraph"/>
      </w:pPr>
      <w:r>
        <w:t xml:space="preserve">© [Your Name] | Resume for Electrician in Belgium Brussels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Belgium Brussels</dc:title>
  <dc:creator/>
  <dc:language>en</dc:language>
  <cp:keywords/>
  <dcterms:created xsi:type="dcterms:W3CDTF">2026-07-23T13:18:14Z</dcterms:created>
  <dcterms:modified xsi:type="dcterms:W3CDTF">2026-07-23T13:18:14Z</dcterms:modified>
</cp:coreProperties>
</file>

<file path=docProps/custom.xml><?xml version="1.0" encoding="utf-8"?>
<Properties xmlns="http://schemas.openxmlformats.org/officeDocument/2006/custom-properties" xmlns:vt="http://schemas.openxmlformats.org/officeDocument/2006/docPropsVTypes"/>
</file>