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Resume</w:t>
      </w:r>
      <w:r>
        <w:t xml:space="preserve"> </w:t>
      </w:r>
      <w:r>
        <w:t xml:space="preserve">-</w:t>
      </w:r>
      <w:r>
        <w:t xml:space="preserve"> </w:t>
      </w:r>
      <w:r>
        <w:t xml:space="preserve">China</w:t>
      </w:r>
      <w:r>
        <w:t xml:space="preserve"> </w:t>
      </w:r>
      <w:r>
        <w:t xml:space="preserve">Beijing</w:t>
      </w:r>
    </w:p>
    <w:bookmarkStart w:id="30" w:name="resume-electrician-in-china-beijing"/>
    <w:p>
      <w:pPr>
        <w:pStyle w:val="Heading1"/>
      </w:pPr>
      <w:r>
        <w:t xml:space="preserve">Resume: Electrician in China Beijing</w:t>
      </w:r>
    </w:p>
    <w:p>
      <w:pPr>
        <w:pStyle w:val="FirstParagraph"/>
      </w:pPr>
      <w:r>
        <w:rPr>
          <w:bCs/>
          <w:b/>
        </w:rPr>
        <w:t xml:space="preserve">Name:</w:t>
      </w:r>
      <w:r>
        <w:t xml:space="preserve"> </w:t>
      </w:r>
      <w:r>
        <w:t xml:space="preserve">Li Wei</w:t>
      </w:r>
      <w:r>
        <w:br/>
      </w:r>
      <w:r>
        <w:rPr>
          <w:bCs/>
          <w:b/>
        </w:rPr>
        <w:t xml:space="preserve">Contact:</w:t>
      </w:r>
      <w:r>
        <w:t xml:space="preserve"> </w:t>
      </w:r>
      <w:r>
        <w:t xml:space="preserve">+86 138-1234-5678 | liwei.electrician@example.com</w:t>
      </w:r>
      <w:r>
        <w:br/>
      </w:r>
      <w:r>
        <w:rPr>
          <w:bCs/>
          <w:b/>
        </w:rPr>
        <w:t xml:space="preserve">Location:</w:t>
      </w:r>
      <w:r>
        <w:t xml:space="preserve"> </w:t>
      </w:r>
      <w:r>
        <w:t xml:space="preserve">Beijing, China</w:t>
      </w:r>
      <w:r>
        <w:br/>
      </w:r>
    </w:p>
    <w:bookmarkStart w:id="20" w:name="professional-summary"/>
    <w:p>
      <w:pPr>
        <w:pStyle w:val="Heading2"/>
      </w:pPr>
      <w:r>
        <w:t xml:space="preserve">Professional Summary</w:t>
      </w:r>
    </w:p>
    <w:p>
      <w:pPr>
        <w:pStyle w:val="FirstParagraph"/>
      </w:pPr>
      <w:r>
        <w:t xml:space="preserve">A highly skilled and certified Electrician with over 10 years of experience in designing, installing, and maintaining electrical systems across residential, commercial, and industrial sectors in China Beijing. Proficient in adhering to Chinese national standards (GB) and international electrical codes. A dedicated professional with a strong focus on safety, efficiency, and customer satisfaction. Experienced in working on large-scale infrastructure projects as well as small-scale repairs within the dynamic environment of Beijing's rapidly growing urban landscape.</w:t>
      </w:r>
    </w:p>
    <w:bookmarkEnd w:id="20"/>
    <w:bookmarkStart w:id="24" w:name="work-experience"/>
    <w:p>
      <w:pPr>
        <w:pStyle w:val="Heading2"/>
      </w:pPr>
      <w:r>
        <w:t xml:space="preserve">Work Experience</w:t>
      </w:r>
    </w:p>
    <w:bookmarkStart w:id="21" w:name="senior-electrician"/>
    <w:p>
      <w:pPr>
        <w:pStyle w:val="Heading3"/>
      </w:pPr>
      <w:r>
        <w:t xml:space="preserve">Senior Electrician</w:t>
      </w:r>
    </w:p>
    <w:p>
      <w:pPr>
        <w:pStyle w:val="FirstParagraph"/>
      </w:pPr>
      <w:r>
        <w:rPr>
          <w:bCs/>
          <w:b/>
        </w:rPr>
        <w:t xml:space="preserve">Beijing Power Solutions Co., Ltd.</w:t>
      </w:r>
    </w:p>
    <w:p>
      <w:pPr>
        <w:pStyle w:val="BodyText"/>
      </w:pPr>
      <w:r>
        <w:rPr>
          <w:iCs/>
          <w:i/>
        </w:rPr>
        <w:t xml:space="preserve">May 2018 – Present</w:t>
      </w:r>
    </w:p>
    <w:p>
      <w:pPr>
        <w:numPr>
          <w:ilvl w:val="0"/>
          <w:numId w:val="1001"/>
        </w:numPr>
        <w:pStyle w:val="Compact"/>
      </w:pPr>
      <w:r>
        <w:t xml:space="preserve">Managed electrical installations and maintenance for commercial buildings, including offices, shopping centers, and industrial complexes in Beijing.</w:t>
      </w:r>
    </w:p>
    <w:p>
      <w:pPr>
        <w:numPr>
          <w:ilvl w:val="0"/>
          <w:numId w:val="1001"/>
        </w:numPr>
        <w:pStyle w:val="Compact"/>
      </w:pPr>
      <w:r>
        <w:t xml:space="preserve">Ensured compliance with China’s electrical safety regulations (GB 50303) and coordinated with local authorities to meet project deadlines.</w:t>
      </w:r>
    </w:p>
    <w:p>
      <w:pPr>
        <w:numPr>
          <w:ilvl w:val="0"/>
          <w:numId w:val="1001"/>
        </w:numPr>
        <w:pStyle w:val="Compact"/>
      </w:pPr>
      <w:r>
        <w:t xml:space="preserve">Trained junior electricians on advanced wiring techniques and troubleshooting methods tailored for Beijing’s climate conditions.</w:t>
      </w:r>
    </w:p>
    <w:p>
      <w:pPr>
        <w:numPr>
          <w:ilvl w:val="0"/>
          <w:numId w:val="1001"/>
        </w:numPr>
        <w:pStyle w:val="Compact"/>
      </w:pPr>
      <w:r>
        <w:t xml:space="preserve">Implemented energy-efficient solutions for clients, reducing electricity consumption by up to 15% in major projects.</w:t>
      </w:r>
    </w:p>
    <w:bookmarkEnd w:id="21"/>
    <w:bookmarkStart w:id="22" w:name="electrician"/>
    <w:p>
      <w:pPr>
        <w:pStyle w:val="Heading3"/>
      </w:pPr>
      <w:r>
        <w:t xml:space="preserve">Electrician</w:t>
      </w:r>
    </w:p>
    <w:p>
      <w:pPr>
        <w:pStyle w:val="FirstParagraph"/>
      </w:pPr>
      <w:r>
        <w:rPr>
          <w:bCs/>
          <w:b/>
        </w:rPr>
        <w:t xml:space="preserve">Beijing Electrical Contractors</w:t>
      </w:r>
    </w:p>
    <w:p>
      <w:pPr>
        <w:pStyle w:val="BodyText"/>
      </w:pPr>
      <w:r>
        <w:rPr>
          <w:iCs/>
          <w:i/>
        </w:rPr>
        <w:t xml:space="preserve">January 2014 – April 2018</w:t>
      </w:r>
    </w:p>
    <w:p>
      <w:pPr>
        <w:numPr>
          <w:ilvl w:val="0"/>
          <w:numId w:val="1002"/>
        </w:numPr>
        <w:pStyle w:val="Compact"/>
      </w:pPr>
      <w:r>
        <w:t xml:space="preserve">Installed and repaired electrical systems for residential properties, including wiring, circuit breakers, and lighting fixtures in Beijing’s urban and suburban areas.</w:t>
      </w:r>
    </w:p>
    <w:p>
      <w:pPr>
        <w:numPr>
          <w:ilvl w:val="0"/>
          <w:numId w:val="1002"/>
        </w:numPr>
        <w:pStyle w:val="Compact"/>
      </w:pPr>
      <w:r>
        <w:t xml:space="preserve">Collaborated with architects and engineers to integrate electrical systems into new construction projects.</w:t>
      </w:r>
    </w:p>
    <w:p>
      <w:pPr>
        <w:numPr>
          <w:ilvl w:val="0"/>
          <w:numId w:val="1002"/>
        </w:numPr>
        <w:pStyle w:val="Compact"/>
      </w:pPr>
      <w:r>
        <w:t xml:space="preserve">Conducted regular safety inspections to identify risks such as overloading or faulty connections in high-traffic zones like Beijing subway stations.</w:t>
      </w:r>
    </w:p>
    <w:p>
      <w:pPr>
        <w:numPr>
          <w:ilvl w:val="0"/>
          <w:numId w:val="1002"/>
        </w:numPr>
        <w:pStyle w:val="Compact"/>
      </w:pPr>
      <w:r>
        <w:t xml:space="preserve">Provided 24/7 emergency services for power outages and electrical faults, ensuring minimal disruption for clients in Beijing.</w:t>
      </w:r>
    </w:p>
    <w:bookmarkEnd w:id="22"/>
    <w:bookmarkStart w:id="23" w:name="apprentice-electrician"/>
    <w:p>
      <w:pPr>
        <w:pStyle w:val="Heading3"/>
      </w:pPr>
      <w:r>
        <w:t xml:space="preserve">Apprentice Electrician</w:t>
      </w:r>
    </w:p>
    <w:p>
      <w:pPr>
        <w:pStyle w:val="FirstParagraph"/>
      </w:pPr>
      <w:r>
        <w:rPr>
          <w:bCs/>
          <w:b/>
        </w:rPr>
        <w:t xml:space="preserve">Beijing Technical Training Center</w:t>
      </w:r>
    </w:p>
    <w:p>
      <w:pPr>
        <w:pStyle w:val="BodyText"/>
      </w:pPr>
      <w:r>
        <w:rPr>
          <w:iCs/>
          <w:i/>
        </w:rPr>
        <w:t xml:space="preserve">June 2010 – December 2013</w:t>
      </w:r>
    </w:p>
    <w:p>
      <w:pPr>
        <w:numPr>
          <w:ilvl w:val="0"/>
          <w:numId w:val="1003"/>
        </w:numPr>
        <w:pStyle w:val="Compact"/>
      </w:pPr>
      <w:r>
        <w:t xml:space="preserve">Gained hands-on experience in residential and commercial electrical systems under the supervision of licensed electricians.</w:t>
      </w:r>
    </w:p>
    <w:p>
      <w:pPr>
        <w:numPr>
          <w:ilvl w:val="0"/>
          <w:numId w:val="1003"/>
        </w:numPr>
        <w:pStyle w:val="Compact"/>
      </w:pPr>
      <w:r>
        <w:t xml:space="preserve">Completed certifications in low-voltage and high-voltage system operations, essential for Beijing’s infrastructure projects.</w:t>
      </w:r>
    </w:p>
    <w:p>
      <w:pPr>
        <w:numPr>
          <w:ilvl w:val="0"/>
          <w:numId w:val="1003"/>
        </w:numPr>
        <w:pStyle w:val="Compact"/>
      </w:pPr>
      <w:r>
        <w:t xml:space="preserve">Assisted in the installation of solar energy systems for government-sponsored green initiatives in Beijing.</w:t>
      </w:r>
    </w:p>
    <w:bookmarkEnd w:id="23"/>
    <w:bookmarkEnd w:id="24"/>
    <w:bookmarkStart w:id="25" w:name="educational-background"/>
    <w:p>
      <w:pPr>
        <w:pStyle w:val="Heading2"/>
      </w:pPr>
      <w:r>
        <w:t xml:space="preserve">Educational Background</w:t>
      </w:r>
    </w:p>
    <w:p>
      <w:pPr>
        <w:pStyle w:val="FirstParagraph"/>
      </w:pPr>
      <w:r>
        <w:rPr>
          <w:bCs/>
          <w:b/>
        </w:rPr>
        <w:t xml:space="preserve">Bachelor of Science in Electrical Engineering</w:t>
      </w:r>
    </w:p>
    <w:p>
      <w:pPr>
        <w:pStyle w:val="BodyText"/>
      </w:pPr>
      <w:r>
        <w:rPr>
          <w:iCs/>
          <w:i/>
        </w:rPr>
        <w:t xml:space="preserve">Beijing Institute of Technology, China</w:t>
      </w:r>
    </w:p>
    <w:p>
      <w:pPr>
        <w:pStyle w:val="BodyText"/>
      </w:pPr>
      <w:r>
        <w:rPr>
          <w:iCs/>
          <w:i/>
        </w:rPr>
        <w:t xml:space="preserve">Graduated: June 2010</w:t>
      </w:r>
    </w:p>
    <w:p>
      <w:pPr>
        <w:numPr>
          <w:ilvl w:val="0"/>
          <w:numId w:val="1004"/>
        </w:numPr>
        <w:pStyle w:val="Compact"/>
      </w:pPr>
      <w:r>
        <w:t xml:space="preserve">Courses included power systems, electrical circuit design, and automation technologies relevant to Beijing’s energy demands.</w:t>
      </w:r>
    </w:p>
    <w:p>
      <w:pPr>
        <w:numPr>
          <w:ilvl w:val="0"/>
          <w:numId w:val="1004"/>
        </w:numPr>
        <w:pStyle w:val="Compact"/>
      </w:pPr>
      <w:r>
        <w:t xml:space="preserve">Participated in internships with local electrical firms, gaining practical insights into China’s evolving electrical industry.</w:t>
      </w:r>
    </w:p>
    <w:bookmarkEnd w:id="25"/>
    <w:bookmarkStart w:id="26" w:name="skills"/>
    <w:p>
      <w:pPr>
        <w:pStyle w:val="Heading2"/>
      </w:pPr>
      <w:r>
        <w:t xml:space="preserve">Skills</w:t>
      </w:r>
    </w:p>
    <w:p>
      <w:pPr>
        <w:numPr>
          <w:ilvl w:val="0"/>
          <w:numId w:val="1005"/>
        </w:numPr>
        <w:pStyle w:val="Compact"/>
      </w:pPr>
      <w:r>
        <w:rPr>
          <w:bCs/>
          <w:b/>
        </w:rPr>
        <w:t xml:space="preserve">Technical Expertise:</w:t>
      </w:r>
      <w:r>
        <w:t xml:space="preserve"> </w:t>
      </w:r>
      <w:r>
        <w:t xml:space="preserve">Residential/commercial wiring, fault diagnosis, circuit breaker installation, motor controls, and low/high-voltage systems.</w:t>
      </w:r>
    </w:p>
    <w:p>
      <w:pPr>
        <w:numPr>
          <w:ilvl w:val="0"/>
          <w:numId w:val="1005"/>
        </w:numPr>
        <w:pStyle w:val="Compact"/>
      </w:pPr>
      <w:r>
        <w:rPr>
          <w:bCs/>
          <w:b/>
        </w:rPr>
        <w:t xml:space="preserve">Certifications:</w:t>
      </w:r>
      <w:r>
        <w:t xml:space="preserve"> </w:t>
      </w:r>
      <w:r>
        <w:t xml:space="preserve">National Vocational Qualification Certificate for Electricians (China), OSHA 30-hour training (USA standards).</w:t>
      </w:r>
    </w:p>
    <w:p>
      <w:pPr>
        <w:numPr>
          <w:ilvl w:val="0"/>
          <w:numId w:val="1005"/>
        </w:numPr>
        <w:pStyle w:val="Compact"/>
      </w:pPr>
      <w:r>
        <w:rPr>
          <w:bCs/>
          <w:b/>
        </w:rPr>
        <w:t xml:space="preserve">Software:</w:t>
      </w:r>
      <w:r>
        <w:t xml:space="preserve"> </w:t>
      </w:r>
      <w:r>
        <w:t xml:space="preserve">AutoCAD for electrical schematics, ETAP for power system analysis.</w:t>
      </w:r>
    </w:p>
    <w:p>
      <w:pPr>
        <w:numPr>
          <w:ilvl w:val="0"/>
          <w:numId w:val="1005"/>
        </w:numPr>
        <w:pStyle w:val="Compact"/>
      </w:pPr>
      <w:r>
        <w:rPr>
          <w:bCs/>
          <w:b/>
        </w:rPr>
        <w:t xml:space="preserve">Languages:</w:t>
      </w:r>
      <w:r>
        <w:t xml:space="preserve"> </w:t>
      </w:r>
      <w:r>
        <w:t xml:space="preserve">Mandarin (fluent), English (proficient).</w:t>
      </w:r>
    </w:p>
    <w:p>
      <w:pPr>
        <w:numPr>
          <w:ilvl w:val="0"/>
          <w:numId w:val="1005"/>
        </w:numPr>
        <w:pStyle w:val="Compact"/>
      </w:pPr>
      <w:r>
        <w:rPr>
          <w:bCs/>
          <w:b/>
        </w:rPr>
        <w:t xml:space="preserve">Standards Compliance:</w:t>
      </w:r>
      <w:r>
        <w:t xml:space="preserve"> </w:t>
      </w:r>
      <w:r>
        <w:t xml:space="preserve">GB 50034 (Building Lighting Design), GB 50311 (Cabling Systems).</w:t>
      </w:r>
    </w:p>
    <w:bookmarkEnd w:id="26"/>
    <w:bookmarkStart w:id="27" w:name="certifications"/>
    <w:p>
      <w:pPr>
        <w:pStyle w:val="Heading2"/>
      </w:pPr>
      <w:r>
        <w:t xml:space="preserve">Certifications</w:t>
      </w:r>
    </w:p>
    <w:p>
      <w:pPr>
        <w:numPr>
          <w:ilvl w:val="0"/>
          <w:numId w:val="1006"/>
        </w:numPr>
        <w:pStyle w:val="Compact"/>
      </w:pPr>
      <w:r>
        <w:t xml:space="preserve">National Vocational Qualification Certificate for Electricians, issued by the Ministry of Human Resources and Social Security, China.</w:t>
      </w:r>
    </w:p>
    <w:p>
      <w:pPr>
        <w:numPr>
          <w:ilvl w:val="0"/>
          <w:numId w:val="1006"/>
        </w:numPr>
        <w:pStyle w:val="Compact"/>
      </w:pPr>
      <w:r>
        <w:t xml:space="preserve">Electrical Safety Training Certificate from Beijing Occupational Safety and Health Administration (2019).</w:t>
      </w:r>
    </w:p>
    <w:p>
      <w:pPr>
        <w:numPr>
          <w:ilvl w:val="0"/>
          <w:numId w:val="1006"/>
        </w:numPr>
        <w:pStyle w:val="Compact"/>
      </w:pPr>
      <w:r>
        <w:t xml:space="preserve">Advanced Troubleshooting Techniques for Industrial Electrical Systems (2017), Beijing Technical Training Center.</w:t>
      </w:r>
    </w:p>
    <w:bookmarkEnd w:id="27"/>
    <w:bookmarkStart w:id="28" w:name="professional-affiliations"/>
    <w:p>
      <w:pPr>
        <w:pStyle w:val="Heading2"/>
      </w:pPr>
      <w:r>
        <w:t xml:space="preserve">Professional Affiliations</w:t>
      </w:r>
    </w:p>
    <w:p>
      <w:pPr>
        <w:numPr>
          <w:ilvl w:val="0"/>
          <w:numId w:val="1007"/>
        </w:numPr>
        <w:pStyle w:val="Compact"/>
      </w:pPr>
      <w:r>
        <w:t xml:space="preserve">Member of the Beijing Electricians Association (since 2016).</w:t>
      </w:r>
    </w:p>
    <w:p>
      <w:pPr>
        <w:numPr>
          <w:ilvl w:val="0"/>
          <w:numId w:val="1007"/>
        </w:numPr>
        <w:pStyle w:val="Compact"/>
      </w:pPr>
      <w:r>
        <w:t xml:space="preserve">Active participant in workshops on smart grid technologies and renewable energy integration in China’s urban centers.</w:t>
      </w:r>
    </w:p>
    <w:bookmarkEnd w:id="28"/>
    <w:bookmarkStart w:id="29" w:name="additional-information"/>
    <w:p>
      <w:pPr>
        <w:pStyle w:val="Heading2"/>
      </w:pPr>
      <w:r>
        <w:t xml:space="preserve">Additional Information</w:t>
      </w:r>
    </w:p>
    <w:p>
      <w:pPr>
        <w:pStyle w:val="FirstParagraph"/>
      </w:pPr>
      <w:r>
        <w:t xml:space="preserve">As an Electrician in China Beijing, I specialize in adapting to the unique challenges of the region, such as extreme weather conditions and densely populated infrastructure. My work has contributed to the development of Beijing’s modern electrical grid, including projects supporting the 2008 Olympics and recent metro expansions. I am passionate about sustainability and have led initiatives to retrofit older buildings with energy-saving technologies. My resume reflects a commitment to excellence in every project, ensuring safety, efficiency, and alignment with China’s national goals for technological advancement.</w:t>
      </w:r>
    </w:p>
    <w:p>
      <w:pPr>
        <w:pStyle w:val="BodyText"/>
      </w:pPr>
      <w:r>
        <w:rPr>
          <w:bCs/>
          <w:b/>
        </w:rPr>
        <w:t xml:space="preserve">Keywords:</w:t>
      </w:r>
      <w:r>
        <w:t xml:space="preserve"> </w:t>
      </w:r>
      <w:r>
        <w:t xml:space="preserve">Electrician Resume, China Beijing, Electrical Engineering, Safety Compliance, Beijing Infrastructure Development.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Resume - China Beijing</dc:title>
  <dc:creator/>
  <dc:language>en</dc:language>
  <cp:keywords/>
  <dcterms:created xsi:type="dcterms:W3CDTF">2026-07-23T07:11:35Z</dcterms:created>
  <dcterms:modified xsi:type="dcterms:W3CDTF">2026-07-23T07:11:35Z</dcterms:modified>
</cp:coreProperties>
</file>

<file path=docProps/custom.xml><?xml version="1.0" encoding="utf-8"?>
<Properties xmlns="http://schemas.openxmlformats.org/officeDocument/2006/custom-properties" xmlns:vt="http://schemas.openxmlformats.org/officeDocument/2006/docPropsVTypes"/>
</file>