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in</w:t>
      </w:r>
      <w:r>
        <w:t xml:space="preserve"> </w:t>
      </w:r>
      <w:r>
        <w:t xml:space="preserve">Indonesia</w:t>
      </w:r>
      <w:r>
        <w:t xml:space="preserve"> </w:t>
      </w:r>
      <w:r>
        <w:t xml:space="preserve">Jakarta</w:t>
      </w:r>
    </w:p>
    <w:bookmarkStart w:id="34" w:name="electrician-resume-in-indonesia-jakarta"/>
    <w:p>
      <w:pPr>
        <w:pStyle w:val="Heading1"/>
      </w:pPr>
      <w:r>
        <w:t xml:space="preserve">Electrician Resume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career-summary"/>
    <w:p>
      <w:pPr>
        <w:pStyle w:val="Heading2"/>
      </w:pPr>
      <w:r>
        <w:t xml:space="preserve">Career Summary</w:t>
      </w:r>
    </w:p>
    <w:p>
      <w:pPr>
        <w:pStyle w:val="FirstParagraph"/>
      </w:pPr>
      <w:r>
        <w:t xml:space="preserve">A dedicated and experienced Electrician with over 10 years of hands-on expertise in electrical systems installation, maintenance, and repair across various sectors in Indonesia Jakarta. Proficient in adhering to local electrical codes and safety standards, ensuring reliable power solutions for residential, commercial, and industrial clients. A problem-solver with a strong focus on precision and efficiency, committed to delivering high-quality work that meets the unique demands of Indonesia Jakarta's dynamic environment.</w:t>
      </w:r>
    </w:p>
    <w:bookmarkEnd w:id="21"/>
    <w:bookmarkStart w:id="24"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PT. Listrik Prima Jakarta</w:t>
      </w:r>
      <w:r>
        <w:br/>
      </w:r>
      <w:r>
        <w:t xml:space="preserve">Jakarta, Indonesia | January 2018 – Present</w:t>
      </w:r>
    </w:p>
    <w:p>
      <w:pPr>
        <w:numPr>
          <w:ilvl w:val="0"/>
          <w:numId w:val="1001"/>
        </w:numPr>
        <w:pStyle w:val="Compact"/>
      </w:pPr>
      <w:r>
        <w:t xml:space="preserve">Managed electrical installations for 50+ residential and commercial projects in Jakarta, ensuring compliance with Indonesian electrical regulations (SNI) and OSHA standards.</w:t>
      </w:r>
    </w:p>
    <w:p>
      <w:pPr>
        <w:numPr>
          <w:ilvl w:val="0"/>
          <w:numId w:val="1001"/>
        </w:numPr>
        <w:pStyle w:val="Compact"/>
      </w:pPr>
      <w:r>
        <w:t xml:space="preserve">Directed a team of 15 electricians, providing technical guidance and training to enhance project efficiency and safety protocols in Indonesia Jakarta.</w:t>
      </w:r>
    </w:p>
    <w:p>
      <w:pPr>
        <w:numPr>
          <w:ilvl w:val="0"/>
          <w:numId w:val="1001"/>
        </w:numPr>
        <w:pStyle w:val="Compact"/>
      </w:pPr>
      <w:r>
        <w:t xml:space="preserve">Implemented energy-efficient solutions for clients, reducing electricity costs by up to 20% through smart wiring systems and LED lighting upgrades in Jakarta's urban infrastructure.</w:t>
      </w:r>
    </w:p>
    <w:p>
      <w:pPr>
        <w:numPr>
          <w:ilvl w:val="0"/>
          <w:numId w:val="1001"/>
        </w:numPr>
        <w:pStyle w:val="Compact"/>
      </w:pPr>
      <w:r>
        <w:t xml:space="preserve">Collaborated with architects and engineers to design electrical layouts for new buildings, prioritizing safety and scalability in Indonesia Jakarta's rapidly growing real estate sector.</w:t>
      </w:r>
    </w:p>
    <w:bookmarkEnd w:id="22"/>
    <w:bookmarkStart w:id="23" w:name="electrical-technician"/>
    <w:p>
      <w:pPr>
        <w:pStyle w:val="Heading3"/>
      </w:pPr>
      <w:r>
        <w:t xml:space="preserve">Electrical Technician</w:t>
      </w:r>
    </w:p>
    <w:p>
      <w:pPr>
        <w:pStyle w:val="FirstParagraph"/>
      </w:pPr>
      <w:r>
        <w:rPr>
          <w:bCs/>
          <w:b/>
        </w:rPr>
        <w:t xml:space="preserve">CV. Kabelindo Jaya</w:t>
      </w:r>
      <w:r>
        <w:br/>
      </w:r>
      <w:r>
        <w:t xml:space="preserve">Jakarta, Indonesia | June 2015 – December 2017</w:t>
      </w:r>
    </w:p>
    <w:p>
      <w:pPr>
        <w:numPr>
          <w:ilvl w:val="0"/>
          <w:numId w:val="1002"/>
        </w:numPr>
        <w:pStyle w:val="Compact"/>
      </w:pPr>
      <w:r>
        <w:t xml:space="preserve">Performed routine maintenance and troubleshooting of electrical systems in industrial facilities across Jakarta, minimizing downtime and ensuring operational continuity.</w:t>
      </w:r>
    </w:p>
    <w:p>
      <w:pPr>
        <w:numPr>
          <w:ilvl w:val="0"/>
          <w:numId w:val="1002"/>
        </w:numPr>
        <w:pStyle w:val="Compact"/>
      </w:pPr>
      <w:r>
        <w:t xml:space="preserve">Installed and maintained low-voltage systems for security cameras, fire alarms, and communication networks in commercial complexes in Indonesia Jakarta.</w:t>
      </w:r>
    </w:p>
    <w:p>
      <w:pPr>
        <w:numPr>
          <w:ilvl w:val="0"/>
          <w:numId w:val="1002"/>
        </w:numPr>
        <w:pStyle w:val="Compact"/>
      </w:pPr>
      <w:r>
        <w:t xml:space="preserve">Conducted safety inspections for electrical equipment, identifying potential hazards and recommending preventive measures to mitigate risks in Jakarta's industrial zones.</w:t>
      </w:r>
    </w:p>
    <w:p>
      <w:pPr>
        <w:numPr>
          <w:ilvl w:val="0"/>
          <w:numId w:val="1002"/>
        </w:numPr>
        <w:pStyle w:val="Compact"/>
      </w:pPr>
      <w:r>
        <w:t xml:space="preserve">Provided on-site support during power outages, restoring electrical services within 24 hours to maintain business operations in Jakarta's critical sectors.</w:t>
      </w:r>
    </w:p>
    <w:bookmarkEnd w:id="23"/>
    <w:bookmarkEnd w:id="24"/>
    <w:bookmarkStart w:id="27" w:name="education-and-certifications"/>
    <w:p>
      <w:pPr>
        <w:pStyle w:val="Heading2"/>
      </w:pPr>
      <w:r>
        <w:t xml:space="preserve">Education and Certifications</w:t>
      </w:r>
    </w:p>
    <w:bookmarkStart w:id="25" w:name="diploma-in-electrical-engineering"/>
    <w:p>
      <w:pPr>
        <w:pStyle w:val="Heading3"/>
      </w:pPr>
      <w:r>
        <w:t xml:space="preserve">Diploma in Electrical Engineering</w:t>
      </w:r>
    </w:p>
    <w:p>
      <w:pPr>
        <w:pStyle w:val="FirstParagraph"/>
      </w:pPr>
      <w:r>
        <w:rPr>
          <w:bCs/>
          <w:b/>
        </w:rPr>
        <w:t xml:space="preserve">Institut Teknologi Sepuluh Nopember (ITS)</w:t>
      </w:r>
      <w:r>
        <w:br/>
      </w:r>
      <w:r>
        <w:t xml:space="preserve">Surabaya, Indonesia | Graduated: 2014</w:t>
      </w:r>
    </w:p>
    <w:p>
      <w:pPr>
        <w:numPr>
          <w:ilvl w:val="0"/>
          <w:numId w:val="1003"/>
        </w:numPr>
        <w:pStyle w:val="Compact"/>
      </w:pPr>
      <w:r>
        <w:t xml:space="preserve">Specialized in power systems, circuit design, and electrical safety protocols tailored to Indonesia's electrical grid.</w:t>
      </w:r>
    </w:p>
    <w:p>
      <w:pPr>
        <w:numPr>
          <w:ilvl w:val="0"/>
          <w:numId w:val="1003"/>
        </w:numPr>
        <w:pStyle w:val="Compact"/>
      </w:pPr>
      <w:r>
        <w:t xml:space="preserve">Gained practical experience through internships at local power companies in Jakarta, focusing on distribution network optimization.</w:t>
      </w:r>
    </w:p>
    <w:bookmarkEnd w:id="25"/>
    <w:bookmarkStart w:id="26" w:name="certifications"/>
    <w:p>
      <w:pPr>
        <w:pStyle w:val="Heading3"/>
      </w:pPr>
      <w:r>
        <w:t xml:space="preserve">Certifications</w:t>
      </w:r>
    </w:p>
    <w:p>
      <w:pPr>
        <w:numPr>
          <w:ilvl w:val="0"/>
          <w:numId w:val="1004"/>
        </w:numPr>
        <w:pStyle w:val="Compact"/>
      </w:pPr>
      <w:r>
        <w:rPr>
          <w:bCs/>
          <w:b/>
        </w:rPr>
        <w:t xml:space="preserve">OSHA 30-Hour General Industry Certification</w:t>
      </w:r>
      <w:r>
        <w:t xml:space="preserve"> </w:t>
      </w:r>
      <w:r>
        <w:t xml:space="preserve">– United States Department of Labor (2019)</w:t>
      </w:r>
    </w:p>
    <w:p>
      <w:pPr>
        <w:numPr>
          <w:ilvl w:val="0"/>
          <w:numId w:val="1004"/>
        </w:numPr>
        <w:pStyle w:val="Compact"/>
      </w:pPr>
      <w:r>
        <w:rPr>
          <w:bCs/>
          <w:b/>
        </w:rPr>
        <w:t xml:space="preserve">Indonesian Electrical Safety Certificate (SNI 6457:2018)</w:t>
      </w:r>
      <w:r>
        <w:t xml:space="preserve"> </w:t>
      </w:r>
      <w:r>
        <w:t xml:space="preserve">– Badan Standardisasi Nasional (BSN) | 2020</w:t>
      </w:r>
    </w:p>
    <w:p>
      <w:pPr>
        <w:numPr>
          <w:ilvl w:val="0"/>
          <w:numId w:val="1004"/>
        </w:numPr>
        <w:pStyle w:val="Compact"/>
      </w:pPr>
      <w:r>
        <w:rPr>
          <w:bCs/>
          <w:b/>
        </w:rPr>
        <w:t xml:space="preserve">Cisco Certified Network Associate (CCNA)</w:t>
      </w:r>
      <w:r>
        <w:t xml:space="preserve"> </w:t>
      </w:r>
      <w:r>
        <w:t xml:space="preserve">– Cisco Networking Academy | 2017</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AC/DC circuits, motor controls, lighting systems, and power distribution.</w:t>
      </w:r>
    </w:p>
    <w:p>
      <w:pPr>
        <w:numPr>
          <w:ilvl w:val="0"/>
          <w:numId w:val="1005"/>
        </w:numPr>
        <w:pStyle w:val="Compact"/>
      </w:pPr>
      <w:r>
        <w:rPr>
          <w:bCs/>
          <w:b/>
        </w:rPr>
        <w:t xml:space="preserve">Tools &amp; Equipment:</w:t>
      </w:r>
      <w:r>
        <w:t xml:space="preserve"> </w:t>
      </w:r>
      <w:r>
        <w:t xml:space="preserve">Multimeters, insulation testers, and thermal imaging cameras for diagnostic accuracy in Indonesia Jakarta's environments.</w:t>
      </w:r>
    </w:p>
    <w:p>
      <w:pPr>
        <w:numPr>
          <w:ilvl w:val="0"/>
          <w:numId w:val="1005"/>
        </w:numPr>
        <w:pStyle w:val="Compact"/>
      </w:pPr>
      <w:r>
        <w:rPr>
          <w:bCs/>
          <w:b/>
        </w:rPr>
        <w:t xml:space="preserve">Safety Compliance:</w:t>
      </w:r>
      <w:r>
        <w:t xml:space="preserve"> </w:t>
      </w:r>
      <w:r>
        <w:t xml:space="preserve">Proficient in adhering to SNI standards and OSHA guidelines for electrical safety in Jakarta's industrial and residential settings.</w:t>
      </w:r>
    </w:p>
    <w:p>
      <w:pPr>
        <w:numPr>
          <w:ilvl w:val="0"/>
          <w:numId w:val="1005"/>
        </w:numPr>
        <w:pStyle w:val="Compact"/>
      </w:pPr>
      <w:r>
        <w:rPr>
          <w:bCs/>
          <w:b/>
        </w:rPr>
        <w:t xml:space="preserve">Software:</w:t>
      </w:r>
      <w:r>
        <w:t xml:space="preserve"> </w:t>
      </w:r>
      <w:r>
        <w:t xml:space="preserve">AutoCAD for electrical schematics, SAP ERP for project management, and Microsoft Office Suite for documentation.</w:t>
      </w:r>
    </w:p>
    <w:p>
      <w:pPr>
        <w:numPr>
          <w:ilvl w:val="0"/>
          <w:numId w:val="1005"/>
        </w:numPr>
        <w:pStyle w:val="Compact"/>
      </w:pPr>
      <w:r>
        <w:rPr>
          <w:bCs/>
          <w:b/>
        </w:rPr>
        <w:t xml:space="preserve">Languages:</w:t>
      </w:r>
      <w:r>
        <w:t xml:space="preserve"> </w:t>
      </w:r>
      <w:r>
        <w:t xml:space="preserve">Fluent in Indonesian and English, with basic proficiency in Mandarin (for collaboration with Chinese construction firms in Jakarta).</w:t>
      </w:r>
    </w:p>
    <w:bookmarkEnd w:id="28"/>
    <w:bookmarkStart w:id="31" w:name="projects-achievements"/>
    <w:p>
      <w:pPr>
        <w:pStyle w:val="Heading2"/>
      </w:pPr>
      <w:r>
        <w:t xml:space="preserve">Projects &amp; Achievements</w:t>
      </w:r>
    </w:p>
    <w:bookmarkStart w:id="29" w:name="Xc00ba9bbdb8cb584a8c9c8421d70a5c256a755e"/>
    <w:p>
      <w:pPr>
        <w:pStyle w:val="Heading3"/>
      </w:pPr>
      <w:r>
        <w:t xml:space="preserve">Renovation of Jakarta Mall Electrical Infrastructure (2019)</w:t>
      </w:r>
    </w:p>
    <w:p>
      <w:pPr>
        <w:pStyle w:val="FirstParagraph"/>
      </w:pPr>
      <w:r>
        <w:t xml:space="preserve">Lead a team of 10 electricians to upgrade the electrical systems of a 5-story mall in Central Jakarta, resulting in a 30% increase in energy efficiency and zero safety incidents during the project.</w:t>
      </w:r>
    </w:p>
    <w:bookmarkEnd w:id="29"/>
    <w:bookmarkStart w:id="30" w:name="X2d3d5ec31377f8796e6b5c1d7ffe02e23e2a159"/>
    <w:p>
      <w:pPr>
        <w:pStyle w:val="Heading3"/>
      </w:pPr>
      <w:r>
        <w:t xml:space="preserve">Smart Grid Implementation for Jakarta Industrial Park (2021)</w:t>
      </w:r>
    </w:p>
    <w:p>
      <w:pPr>
        <w:pStyle w:val="FirstParagraph"/>
      </w:pPr>
      <w:r>
        <w:t xml:space="preserve">Collaborated with engineers to design and install smart grid technology for an industrial zone, reducing power losses by 15% and enhancing grid reliability in Indonesia Jakarta's manufacturing sector.</w:t>
      </w:r>
    </w:p>
    <w:bookmarkEnd w:id="30"/>
    <w:bookmarkEnd w:id="31"/>
    <w:bookmarkStart w:id="32" w:name="professional-development"/>
    <w:p>
      <w:pPr>
        <w:pStyle w:val="Heading2"/>
      </w:pPr>
      <w:r>
        <w:t xml:space="preserve">Professional Development</w:t>
      </w:r>
    </w:p>
    <w:p>
      <w:pPr>
        <w:numPr>
          <w:ilvl w:val="0"/>
          <w:numId w:val="1006"/>
        </w:numPr>
        <w:pStyle w:val="Compact"/>
      </w:pPr>
      <w:r>
        <w:t xml:space="preserve">Attended the "Indonesia Electrical Safety Summit 2023" in Jakarta, focusing on emerging trends in renewable energy integration and grid modernization.</w:t>
      </w:r>
    </w:p>
    <w:p>
      <w:pPr>
        <w:numPr>
          <w:ilvl w:val="0"/>
          <w:numId w:val="1006"/>
        </w:numPr>
        <w:pStyle w:val="Compact"/>
      </w:pPr>
      <w:r>
        <w:t xml:space="preserve">Participated in workshops on "Energy Efficiency in Commercial Buildings" hosted by the Indonesian Association of Electrical Engineers (PII).</w:t>
      </w:r>
    </w:p>
    <w:p>
      <w:pPr>
        <w:numPr>
          <w:ilvl w:val="0"/>
          <w:numId w:val="1006"/>
        </w:numPr>
        <w:pStyle w:val="Compact"/>
      </w:pPr>
      <w:r>
        <w:t xml:space="preserve">Completed an online course on "Advanced Electrical Troubleshooting" through Coursera, enhancing technical problem-solving skills for Jakarta's complex electrical systems.</w:t>
      </w:r>
    </w:p>
    <w:bookmarkEnd w:id="32"/>
    <w:bookmarkStart w:id="33" w:name="references"/>
    <w:p>
      <w:pPr>
        <w:pStyle w:val="Heading2"/>
      </w:pPr>
      <w:r>
        <w:t xml:space="preserve">References</w:t>
      </w:r>
    </w:p>
    <w:p>
      <w:pPr>
        <w:pStyle w:val="FirstParagraph"/>
      </w:pPr>
      <w:r>
        <w:t xml:space="preserve">Available upon request. References include supervisors from PT. Listrik Prima Jakarta and CV. Kabelindo Jaya, as well as clients in Indonesia Jakarta who have benefited from my electrical services.</w:t>
      </w:r>
    </w:p>
    <w:bookmarkEnd w:id="33"/>
    <w:p>
      <w:pPr>
        <w:pStyle w:val="BodyText"/>
      </w:pPr>
      <w:r>
        <w:t xml:space="preserve">This resume is tailored for the role of an Electrician in Indonesia Jakarta, emphasizing expertise in local regulations, industry-specific challenges, and the unique demands of the region's infrastructure. It aligns with the expectations of employers seeking a skilled electrician who understands the complexities of electrical systems in Jakarta's urban and industrial landscapes.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in Indonesia Jakarta</dc:title>
  <dc:creator/>
  <dc:language>en</dc:language>
  <cp:keywords/>
  <dcterms:created xsi:type="dcterms:W3CDTF">2026-07-21T06:21:22Z</dcterms:created>
  <dcterms:modified xsi:type="dcterms:W3CDTF">2026-07-21T06:21:22Z</dcterms:modified>
</cp:coreProperties>
</file>

<file path=docProps/custom.xml><?xml version="1.0" encoding="utf-8"?>
<Properties xmlns="http://schemas.openxmlformats.org/officeDocument/2006/custom-properties" xmlns:vt="http://schemas.openxmlformats.org/officeDocument/2006/docPropsVTypes"/>
</file>