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Tel</w:t>
      </w:r>
      <w:r>
        <w:t xml:space="preserve"> </w:t>
      </w:r>
      <w:r>
        <w:t xml:space="preserve">Aviv,</w:t>
      </w:r>
      <w:r>
        <w:t xml:space="preserve"> </w:t>
      </w:r>
      <w:r>
        <w:t xml:space="preserve">Israel</w:t>
      </w:r>
    </w:p>
    <w:bookmarkStart w:id="34" w:name="electrical-professional-resume"/>
    <w:p>
      <w:pPr>
        <w:pStyle w:val="Heading1"/>
      </w:pPr>
      <w:r>
        <w:t xml:space="preserve">Electrical Professional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Tel Aviv, Israel</w:t>
      </w:r>
    </w:p>
    <w:bookmarkEnd w:id="20"/>
    <w:bookmarkStart w:id="21" w:name="career-summary"/>
    <w:p>
      <w:pPr>
        <w:pStyle w:val="Heading2"/>
      </w:pPr>
      <w:r>
        <w:t xml:space="preserve">Career Summary</w:t>
      </w:r>
    </w:p>
    <w:p>
      <w:pPr>
        <w:pStyle w:val="FirstParagraph"/>
      </w:pPr>
      <w:r>
        <w:t xml:space="preserve">A seasoned Electrician with over [X years] of experience specializing in electrical systems installation, maintenance, and repair across residential, commercial, and industrial sectors in Tel Aviv. Proven expertise in adhering to Israel's stringent electrical codes (e.g., IS 584) and delivering high-quality solutions for clients. Committed to safety standards, customer satisfaction, and innovation in the field of electrical engineering. A dedicated professional seeking to contribute my skills to [Company Name] while advancing my career as an Electrician in Israel's dynamic urban environment.</w:t>
      </w:r>
    </w:p>
    <w:bookmarkEnd w:id="21"/>
    <w:bookmarkStart w:id="25"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ElectroTel Solutions, Tel Aviv, Israel</w:t>
      </w:r>
    </w:p>
    <w:p>
      <w:pPr>
        <w:pStyle w:val="BodyText"/>
      </w:pPr>
      <w:r>
        <w:rPr>
          <w:iCs/>
          <w:i/>
        </w:rPr>
        <w:t xml:space="preserve">January 2018 – Present</w:t>
      </w:r>
    </w:p>
    <w:p>
      <w:pPr>
        <w:numPr>
          <w:ilvl w:val="0"/>
          <w:numId w:val="1001"/>
        </w:numPr>
        <w:pStyle w:val="Compact"/>
      </w:pPr>
      <w:r>
        <w:t xml:space="preserve">Led a team of 5 electricians in the installation and maintenance of electrical systems for high-rise buildings, commercial complexes, and industrial facilities in Tel Aviv.</w:t>
      </w:r>
    </w:p>
    <w:p>
      <w:pPr>
        <w:numPr>
          <w:ilvl w:val="0"/>
          <w:numId w:val="1001"/>
        </w:numPr>
        <w:pStyle w:val="Compact"/>
      </w:pPr>
      <w:r>
        <w:t xml:space="preserve">Complied with Israel's Electrical Safety Regulations (IS 584) to ensure all projects met national standards and safety protocols.</w:t>
      </w:r>
    </w:p>
    <w:p>
      <w:pPr>
        <w:numPr>
          <w:ilvl w:val="0"/>
          <w:numId w:val="1001"/>
        </w:numPr>
        <w:pStyle w:val="Compact"/>
      </w:pPr>
      <w:r>
        <w:t xml:space="preserve">Provided technical support for emergency electrical issues, reducing downtime by 30% through rapid response and problem-solving expertise.</w:t>
      </w:r>
    </w:p>
    <w:p>
      <w:pPr>
        <w:numPr>
          <w:ilvl w:val="0"/>
          <w:numId w:val="1001"/>
        </w:numPr>
        <w:pStyle w:val="Compact"/>
      </w:pPr>
      <w:r>
        <w:t xml:space="preserve">Collaborated with architects and engineers to design custom electrical solutions for new construction projects in Tel Aviv's expanding urban landscape.</w:t>
      </w:r>
    </w:p>
    <w:p>
      <w:pPr>
        <w:numPr>
          <w:ilvl w:val="0"/>
          <w:numId w:val="1001"/>
        </w:numPr>
        <w:pStyle w:val="Compact"/>
      </w:pPr>
      <w:r>
        <w:t xml:space="preserve">Oversaw the installation of renewable energy systems, including solar panel integration, aligning with Israel's sustainability goals.</w:t>
      </w:r>
    </w:p>
    <w:bookmarkEnd w:id="22"/>
    <w:bookmarkStart w:id="23" w:name="electrician"/>
    <w:p>
      <w:pPr>
        <w:pStyle w:val="Heading3"/>
      </w:pPr>
      <w:r>
        <w:t xml:space="preserve">Electrician</w:t>
      </w:r>
    </w:p>
    <w:p>
      <w:pPr>
        <w:pStyle w:val="FirstParagraph"/>
      </w:pPr>
      <w:r>
        <w:rPr>
          <w:bCs/>
          <w:b/>
        </w:rPr>
        <w:t xml:space="preserve">FixWires Electrical Services, Tel Aviv, Israel</w:t>
      </w:r>
    </w:p>
    <w:p>
      <w:pPr>
        <w:pStyle w:val="BodyText"/>
      </w:pPr>
      <w:r>
        <w:rPr>
          <w:iCs/>
          <w:i/>
        </w:rPr>
        <w:t xml:space="preserve">June 2014 – December 2017</w:t>
      </w:r>
    </w:p>
    <w:p>
      <w:pPr>
        <w:numPr>
          <w:ilvl w:val="0"/>
          <w:numId w:val="1002"/>
        </w:numPr>
        <w:pStyle w:val="Compact"/>
      </w:pPr>
      <w:r>
        <w:t xml:space="preserve">Performed routine electrical maintenance and repairs for residential clients across Tel Aviv, ensuring optimal functionality of wiring systems.</w:t>
      </w:r>
    </w:p>
    <w:p>
      <w:pPr>
        <w:numPr>
          <w:ilvl w:val="0"/>
          <w:numId w:val="1002"/>
        </w:numPr>
        <w:pStyle w:val="Compact"/>
      </w:pPr>
      <w:r>
        <w:t xml:space="preserve">Installed new electrical panels, lighting fixtures, and circuit breakers in both new and renovated properties in the city.</w:t>
      </w:r>
    </w:p>
    <w:p>
      <w:pPr>
        <w:numPr>
          <w:ilvl w:val="0"/>
          <w:numId w:val="1002"/>
        </w:numPr>
        <w:pStyle w:val="Compact"/>
      </w:pPr>
      <w:r>
        <w:t xml:space="preserve">Conducted safety inspections and risk assessments to identify potential hazards, contributing to a 25% reduction in workplace accidents.</w:t>
      </w:r>
    </w:p>
    <w:p>
      <w:pPr>
        <w:numPr>
          <w:ilvl w:val="0"/>
          <w:numId w:val="1002"/>
        </w:numPr>
        <w:pStyle w:val="Compact"/>
      </w:pPr>
      <w:r>
        <w:t xml:space="preserve">Trained junior electricians on local regulations (e.g., Israeli Ministry of Energy guidelines) and best practices for electrical work in urban settings.</w:t>
      </w:r>
    </w:p>
    <w:p>
      <w:pPr>
        <w:numPr>
          <w:ilvl w:val="0"/>
          <w:numId w:val="1002"/>
        </w:numPr>
        <w:pStyle w:val="Compact"/>
      </w:pPr>
      <w:r>
        <w:t xml:space="preserve">Managed inventory of tools and materials, improving project efficiency by 15% through better resource planning.</w:t>
      </w:r>
    </w:p>
    <w:bookmarkEnd w:id="23"/>
    <w:bookmarkStart w:id="24" w:name="junior-electrician"/>
    <w:p>
      <w:pPr>
        <w:pStyle w:val="Heading3"/>
      </w:pPr>
      <w:r>
        <w:t xml:space="preserve">Junior Electrician</w:t>
      </w:r>
    </w:p>
    <w:p>
      <w:pPr>
        <w:pStyle w:val="FirstParagraph"/>
      </w:pPr>
      <w:r>
        <w:rPr>
          <w:bCs/>
          <w:b/>
        </w:rPr>
        <w:t xml:space="preserve">National Electrical Contractors, Tel Aviv, Israel</w:t>
      </w:r>
    </w:p>
    <w:p>
      <w:pPr>
        <w:pStyle w:val="BodyText"/>
      </w:pPr>
      <w:r>
        <w:rPr>
          <w:iCs/>
          <w:i/>
        </w:rPr>
        <w:t xml:space="preserve">July 2011 – May 2014</w:t>
      </w:r>
    </w:p>
    <w:p>
      <w:pPr>
        <w:numPr>
          <w:ilvl w:val="0"/>
          <w:numId w:val="1003"/>
        </w:numPr>
        <w:pStyle w:val="Compact"/>
      </w:pPr>
      <w:r>
        <w:t xml:space="preserve">Assisted in the installation of electrical infrastructure for commercial projects, including retail spaces and office buildings in Tel Aviv's central districts.</w:t>
      </w:r>
    </w:p>
    <w:p>
      <w:pPr>
        <w:numPr>
          <w:ilvl w:val="0"/>
          <w:numId w:val="1003"/>
        </w:numPr>
        <w:pStyle w:val="Compact"/>
      </w:pPr>
      <w:r>
        <w:t xml:space="preserve">Supported senior electricians in troubleshooting complex electrical issues, ensuring minimal disruption to clients' operations.</w:t>
      </w:r>
    </w:p>
    <w:p>
      <w:pPr>
        <w:numPr>
          <w:ilvl w:val="0"/>
          <w:numId w:val="1003"/>
        </w:numPr>
        <w:pStyle w:val="Compact"/>
      </w:pPr>
      <w:r>
        <w:t xml:space="preserve">Documented project timelines and progress using digital tools, enhancing transparency with clients and stakeholders.</w:t>
      </w:r>
    </w:p>
    <w:p>
      <w:pPr>
        <w:numPr>
          <w:ilvl w:val="0"/>
          <w:numId w:val="1003"/>
        </w:numPr>
        <w:pStyle w:val="Compact"/>
      </w:pPr>
      <w:r>
        <w:t xml:space="preserve">Participated in community outreach programs to educate residents on electrical safety practices in Israel's densely populated urban areas.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Electrical systems design, circuit analysis, wiring, and fault diagnosis. Expertise in IS 584 standards and Israeli electrical codes.</w:t>
      </w:r>
    </w:p>
    <w:p>
      <w:pPr>
        <w:numPr>
          <w:ilvl w:val="0"/>
          <w:numId w:val="1004"/>
        </w:numPr>
        <w:pStyle w:val="Compact"/>
      </w:pPr>
      <w:r>
        <w:rPr>
          <w:bCs/>
          <w:b/>
        </w:rPr>
        <w:t xml:space="preserve">Tools &amp; Equipment:</w:t>
      </w:r>
      <w:r>
        <w:t xml:space="preserve"> </w:t>
      </w:r>
      <w:r>
        <w:t xml:space="preserve">Familiarity with multimeters, wire cutters, cable tracers, and safety gear (e.g., insulated gloves). Proficient in using CAD software for design layouts.</w:t>
      </w:r>
    </w:p>
    <w:p>
      <w:pPr>
        <w:numPr>
          <w:ilvl w:val="0"/>
          <w:numId w:val="1004"/>
        </w:numPr>
        <w:pStyle w:val="Compact"/>
      </w:pPr>
      <w:r>
        <w:rPr>
          <w:bCs/>
          <w:b/>
        </w:rPr>
        <w:t xml:space="preserve">Project Management:</w:t>
      </w:r>
      <w:r>
        <w:t xml:space="preserve"> </w:t>
      </w:r>
      <w:r>
        <w:t xml:space="preserve">Organized timelines for residential and commercial projects in Tel Aviv, ensuring timely delivery within budget constraints.</w:t>
      </w:r>
    </w:p>
    <w:p>
      <w:pPr>
        <w:numPr>
          <w:ilvl w:val="0"/>
          <w:numId w:val="1004"/>
        </w:numPr>
        <w:pStyle w:val="Compact"/>
      </w:pPr>
      <w:r>
        <w:rPr>
          <w:bCs/>
          <w:b/>
        </w:rPr>
        <w:t xml:space="preserve">Communication:</w:t>
      </w:r>
      <w:r>
        <w:t xml:space="preserve"> </w:t>
      </w:r>
      <w:r>
        <w:t xml:space="preserve">Strong verbal and written communication skills to explain technical details to clients in Israel, including Hebrew and English language capabilities.</w:t>
      </w:r>
    </w:p>
    <w:p>
      <w:pPr>
        <w:numPr>
          <w:ilvl w:val="0"/>
          <w:numId w:val="1004"/>
        </w:numPr>
        <w:pStyle w:val="Compact"/>
      </w:pPr>
      <w:r>
        <w:rPr>
          <w:bCs/>
          <w:b/>
        </w:rPr>
        <w:t xml:space="preserve">Safety &amp; Compliance:</w:t>
      </w:r>
      <w:r>
        <w:t xml:space="preserve"> </w:t>
      </w:r>
      <w:r>
        <w:t xml:space="preserve">Certified in OSHA standards and Israeli electrical safety protocols. Committed to minimizing risks during high-pressure projects in Tel Aviv's infrastructure.</w:t>
      </w:r>
    </w:p>
    <w:bookmarkEnd w:id="26"/>
    <w:bookmarkStart w:id="29" w:name="educational-background"/>
    <w:p>
      <w:pPr>
        <w:pStyle w:val="Heading2"/>
      </w:pPr>
      <w:r>
        <w:t xml:space="preserve">Educational Background</w:t>
      </w:r>
    </w:p>
    <w:bookmarkStart w:id="27" w:name="X3d69916c2e0e8691540de0bb133c184689a2ec1"/>
    <w:p>
      <w:pPr>
        <w:pStyle w:val="Heading3"/>
      </w:pPr>
      <w:r>
        <w:t xml:space="preserve">Vocational Certificate in Electrical Engineering</w:t>
      </w:r>
    </w:p>
    <w:p>
      <w:pPr>
        <w:pStyle w:val="FirstParagraph"/>
      </w:pPr>
      <w:r>
        <w:rPr>
          <w:bCs/>
          <w:b/>
        </w:rPr>
        <w:t xml:space="preserve">Academy of Technical Education, Tel Aviv, Israel</w:t>
      </w:r>
    </w:p>
    <w:p>
      <w:pPr>
        <w:pStyle w:val="BodyText"/>
      </w:pPr>
      <w:r>
        <w:rPr>
          <w:iCs/>
          <w:i/>
        </w:rPr>
        <w:t xml:space="preserve">Graduated: June 2011</w:t>
      </w:r>
    </w:p>
    <w:p>
      <w:pPr>
        <w:numPr>
          <w:ilvl w:val="0"/>
          <w:numId w:val="1005"/>
        </w:numPr>
        <w:pStyle w:val="Compact"/>
      </w:pPr>
      <w:r>
        <w:t xml:space="preserve">Completed coursework in electrical theory, circuit design, and safety practices tailored to the Israeli market.</w:t>
      </w:r>
    </w:p>
    <w:p>
      <w:pPr>
        <w:numPr>
          <w:ilvl w:val="0"/>
          <w:numId w:val="1005"/>
        </w:numPr>
        <w:pStyle w:val="Compact"/>
      </w:pPr>
      <w:r>
        <w:t xml:space="preserve">Gained hands-on experience through internships with local electrical firms in Tel Aviv.</w:t>
      </w:r>
    </w:p>
    <w:bookmarkEnd w:id="27"/>
    <w:bookmarkStart w:id="28" w:name="continuing-education"/>
    <w:p>
      <w:pPr>
        <w:pStyle w:val="Heading3"/>
      </w:pPr>
      <w:r>
        <w:t xml:space="preserve">Continuing Education</w:t>
      </w:r>
    </w:p>
    <w:p>
      <w:pPr>
        <w:pStyle w:val="FirstParagraph"/>
      </w:pPr>
      <w:r>
        <w:rPr>
          <w:bCs/>
          <w:b/>
        </w:rPr>
        <w:t xml:space="preserve">Israel Electric Company (IEC) Training Programs</w:t>
      </w:r>
    </w:p>
    <w:p>
      <w:pPr>
        <w:pStyle w:val="BodyText"/>
      </w:pPr>
      <w:r>
        <w:rPr>
          <w:iCs/>
          <w:i/>
        </w:rPr>
        <w:t xml:space="preserve">2019 – 2021</w:t>
      </w:r>
    </w:p>
    <w:p>
      <w:pPr>
        <w:numPr>
          <w:ilvl w:val="0"/>
          <w:numId w:val="1006"/>
        </w:numPr>
        <w:pStyle w:val="Compact"/>
      </w:pPr>
      <w:r>
        <w:t xml:space="preserve">Certified in advanced electrical systems and renewable energy integration.</w:t>
      </w:r>
    </w:p>
    <w:p>
      <w:pPr>
        <w:numPr>
          <w:ilvl w:val="0"/>
          <w:numId w:val="1006"/>
        </w:numPr>
        <w:pStyle w:val="Compact"/>
      </w:pPr>
      <w:r>
        <w:t xml:space="preserve">Completed workshops on smart grid technologies and their application in Tel Aviv's modern infrastructure.</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Electrician License (Israel Ministry of Energy):</w:t>
      </w:r>
      <w:r>
        <w:t xml:space="preserve"> </w:t>
      </w:r>
      <w:r>
        <w:t xml:space="preserve">Validated in 2015, ensuring compliance with national electrical standards.</w:t>
      </w:r>
    </w:p>
    <w:p>
      <w:pPr>
        <w:numPr>
          <w:ilvl w:val="0"/>
          <w:numId w:val="1007"/>
        </w:numPr>
        <w:pStyle w:val="Compact"/>
      </w:pPr>
      <w:r>
        <w:rPr>
          <w:bCs/>
          <w:b/>
        </w:rPr>
        <w:t xml:space="preserve">OSHA 30-Hour General Industry Certification:</w:t>
      </w:r>
      <w:r>
        <w:t xml:space="preserve"> </w:t>
      </w:r>
      <w:r>
        <w:t xml:space="preserve">Demonstrates knowledge of workplace safety protocols for electrical projects in Israel.</w:t>
      </w:r>
    </w:p>
    <w:p>
      <w:pPr>
        <w:numPr>
          <w:ilvl w:val="0"/>
          <w:numId w:val="1007"/>
        </w:numPr>
        <w:pStyle w:val="Compact"/>
      </w:pPr>
      <w:r>
        <w:rPr>
          <w:bCs/>
          <w:b/>
        </w:rPr>
        <w:t xml:space="preserve">Solar Panel Installation Training:</w:t>
      </w:r>
      <w:r>
        <w:t xml:space="preserve"> </w:t>
      </w:r>
      <w:r>
        <w:t xml:space="preserve">Certified by the Israeli Solar Association (2020), focusing on residential and commercial solar systems.</w:t>
      </w:r>
    </w:p>
    <w:bookmarkEnd w:id="30"/>
    <w:bookmarkStart w:id="31" w:name="projects-contributions"/>
    <w:p>
      <w:pPr>
        <w:pStyle w:val="Heading2"/>
      </w:pPr>
      <w:r>
        <w:t xml:space="preserve">Projects &amp; Contributions</w:t>
      </w:r>
    </w:p>
    <w:p>
      <w:pPr>
        <w:pStyle w:val="FirstParagraph"/>
      </w:pPr>
      <w:r>
        <w:rPr>
          <w:bCs/>
          <w:b/>
        </w:rPr>
        <w:t xml:space="preserve">Tel Aviv Smart Grid Initiative (2019):</w:t>
      </w:r>
      <w:r>
        <w:t xml:space="preserve"> </w:t>
      </w:r>
      <w:r>
        <w:t xml:space="preserve">Collaborated with IEC to integrate smart meters and energy-efficient systems in 50+ residential buildings, reducing energy consumption by 18%.</w:t>
      </w:r>
    </w:p>
    <w:p>
      <w:pPr>
        <w:pStyle w:val="BodyText"/>
      </w:pPr>
      <w:r>
        <w:rPr>
          <w:bCs/>
          <w:b/>
        </w:rPr>
        <w:t xml:space="preserve">Commercial Complex Renovation (2021):</w:t>
      </w:r>
      <w:r>
        <w:t xml:space="preserve"> </w:t>
      </w:r>
      <w:r>
        <w:t xml:space="preserve">Led the electrical overhaul of a 20-story office building in Tel Aviv's Central District, incorporating fire safety systems and emergency backup power solutions.</w:t>
      </w:r>
    </w:p>
    <w:p>
      <w:pPr>
        <w:pStyle w:val="BodyText"/>
      </w:pPr>
      <w:r>
        <w:rPr>
          <w:bCs/>
          <w:b/>
        </w:rPr>
        <w:t xml:space="preserve">Community Electrical Safety Campaign (2017):</w:t>
      </w:r>
      <w:r>
        <w:t xml:space="preserve"> </w:t>
      </w:r>
      <w:r>
        <w:t xml:space="preserve">Organized workshops in Tel Aviv neighborhoods to educate residents on preventing electrical hazards, reaching over 1,000 participants.</w:t>
      </w:r>
    </w:p>
    <w:bookmarkEnd w:id="31"/>
    <w:bookmarkStart w:id="32" w:name="language-cultural-competence"/>
    <w:p>
      <w:pPr>
        <w:pStyle w:val="Heading2"/>
      </w:pPr>
      <w:r>
        <w:t xml:space="preserve">Language &amp; Cultural Competence</w:t>
      </w:r>
    </w:p>
    <w:p>
      <w:pPr>
        <w:numPr>
          <w:ilvl w:val="0"/>
          <w:numId w:val="1008"/>
        </w:numPr>
        <w:pStyle w:val="Compact"/>
      </w:pPr>
      <w:r>
        <w:t xml:space="preserve">Fluent in Hebrew and English, with the ability to communicate effectively with diverse clients in Israel.</w:t>
      </w:r>
    </w:p>
    <w:p>
      <w:pPr>
        <w:numPr>
          <w:ilvl w:val="0"/>
          <w:numId w:val="1008"/>
        </w:numPr>
        <w:pStyle w:val="Compact"/>
      </w:pPr>
      <w:r>
        <w:t xml:space="preserve">Familiarity with Tel Aviv's unique electrical challenges, including high-density urban wiring and climate-specific adaptations.</w:t>
      </w:r>
    </w:p>
    <w:bookmarkEnd w:id="32"/>
    <w:bookmarkStart w:id="33" w:name="references"/>
    <w:p>
      <w:pPr>
        <w:pStyle w:val="Heading2"/>
      </w:pPr>
      <w:r>
        <w:t xml:space="preserve">References</w:t>
      </w:r>
    </w:p>
    <w:p>
      <w:pPr>
        <w:pStyle w:val="FirstParagraph"/>
      </w:pPr>
      <w:r>
        <w:t xml:space="preserve">Available upon request. Previous employers in Tel Aviv, Israel, include ElectroTel Solutions, FixWires Electrical Services, and National Electrical Contractors.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Tel Aviv, Israel</dc:title>
  <dc:creator/>
  <dc:language>en</dc:language>
  <cp:keywords/>
  <dcterms:created xsi:type="dcterms:W3CDTF">2026-07-21T03:23:53Z</dcterms:created>
  <dcterms:modified xsi:type="dcterms:W3CDTF">2026-07-21T03:23:53Z</dcterms:modified>
</cp:coreProperties>
</file>

<file path=docProps/custom.xml><?xml version="1.0" encoding="utf-8"?>
<Properties xmlns="http://schemas.openxmlformats.org/officeDocument/2006/custom-properties" xmlns:vt="http://schemas.openxmlformats.org/officeDocument/2006/docPropsVTypes"/>
</file>