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Specializing</w:t>
      </w:r>
      <w:r>
        <w:t xml:space="preserve"> </w:t>
      </w:r>
      <w:r>
        <w:t xml:space="preserve">in</w:t>
      </w:r>
      <w:r>
        <w:t xml:space="preserve"> </w:t>
      </w:r>
      <w:r>
        <w:t xml:space="preserve">Japan</w:t>
      </w:r>
      <w:r>
        <w:t xml:space="preserve"> </w:t>
      </w:r>
      <w:r>
        <w:t xml:space="preserve">Kyoto</w:t>
      </w:r>
    </w:p>
    <w:bookmarkStart w:id="32" w:name="X4d4667100302c69ac147e66474c240d99ac46a9"/>
    <w:p>
      <w:pPr>
        <w:pStyle w:val="Heading1"/>
      </w:pPr>
      <w:r>
        <w:rPr>
          <w:bCs/>
          <w:b/>
        </w:rPr>
        <w:t xml:space="preserve">Resume: Professional Electrician | Specializing in Electrical Systems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hiroshi.tanaka@example.com</w:t>
      </w:r>
      <w:r>
        <w:br/>
      </w:r>
      <w:r>
        <w:rPr>
          <w:bCs/>
          <w:b/>
        </w:rPr>
        <w:t xml:space="preserve">Phone:</w:t>
      </w:r>
      <w:r>
        <w:t xml:space="preserve"> </w:t>
      </w:r>
      <w:r>
        <w:t xml:space="preserve">+81 90-1234-5678</w:t>
      </w:r>
      <w:r>
        <w:br/>
      </w: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This resume highlights the qualifications of a dedicated and experienced electrician with over 10 years of expertise in electrical systems, installations, and maintenance. Specializing in Japan Kyoto, this electrician is deeply committed to delivering high-quality service aligned with the strict safety standards and technological advancements prevalent in Japan. The goal is to provide reliable electrical solutions for residential, commercial, and industrial projects across Kyoto’s vibrant urban landscape.</w:t>
      </w:r>
    </w:p>
    <w:p>
      <w:pPr>
        <w:pStyle w:val="BodyText"/>
      </w:pPr>
      <w:r>
        <w:t xml:space="preserve">As a professional electrician operating within Japan Kyoto, the individual possesses a strong understanding of local regulations, including the Japanese Electrical Safety Act (JESA) and the Japanese Industrial Standards (JIS). This resume underscores a career built on precision, innovation, and adaptability to meet the unique demands of Kyoto’s infrastructure. Whether working on traditional temples or modern high-rises, this electrician is equipped to handle projects with cultural sensitivity and technical excellence.</w:t>
      </w:r>
    </w:p>
    <w:bookmarkEnd w:id="21"/>
    <w:bookmarkStart w:id="25" w:name="professional-experience"/>
    <w:p>
      <w:pPr>
        <w:pStyle w:val="Heading2"/>
      </w:pPr>
      <w:r>
        <w:t xml:space="preserve">Professional Experience</w:t>
      </w:r>
    </w:p>
    <w:bookmarkStart w:id="22" w:name="Xcd7bae01a1b81e16471da3f20b90c19eb4bff21"/>
    <w:p>
      <w:pPr>
        <w:pStyle w:val="Heading3"/>
      </w:pPr>
      <w:r>
        <w:t xml:space="preserve">Kyoto Electric Services Co., Ltd. | Senior Electrician</w:t>
      </w:r>
    </w:p>
    <w:p>
      <w:pPr>
        <w:pStyle w:val="FirstParagraph"/>
      </w:pPr>
      <w:r>
        <w:rPr>
          <w:iCs/>
          <w:i/>
        </w:rPr>
        <w:t xml:space="preserve">April 2018 – Present</w:t>
      </w:r>
    </w:p>
    <w:p>
      <w:pPr>
        <w:numPr>
          <w:ilvl w:val="0"/>
          <w:numId w:val="1001"/>
        </w:numPr>
        <w:pStyle w:val="Compact"/>
      </w:pPr>
      <w:r>
        <w:t xml:space="preserve">Managed electrical installations for over 50 residential and commercial projects in Kyoto, ensuring compliance with JIS and local building codes.</w:t>
      </w:r>
    </w:p>
    <w:p>
      <w:pPr>
        <w:numPr>
          <w:ilvl w:val="0"/>
          <w:numId w:val="1001"/>
        </w:numPr>
        <w:pStyle w:val="Compact"/>
      </w:pPr>
      <w:r>
        <w:t xml:space="preserve">Spearheaded maintenance and repair operations for historic buildings, balancing modern electrical needs with preservation of traditional architecture.</w:t>
      </w:r>
    </w:p>
    <w:p>
      <w:pPr>
        <w:numPr>
          <w:ilvl w:val="0"/>
          <w:numId w:val="1001"/>
        </w:numPr>
        <w:pStyle w:val="Compact"/>
      </w:pPr>
      <w:r>
        <w:t xml:space="preserve">Collaborated with engineers to design energy-efficient systems tailored for Kyoto’s climate, reducing power consumption by 15% in pilot projects.</w:t>
      </w:r>
    </w:p>
    <w:p>
      <w:pPr>
        <w:numPr>
          <w:ilvl w:val="0"/>
          <w:numId w:val="1001"/>
        </w:numPr>
        <w:pStyle w:val="Compact"/>
      </w:pPr>
      <w:r>
        <w:t xml:space="preserve">Provided on-site training to junior electricians on Japan Kyoto-specific safety protocols and emergency response procedures.</w:t>
      </w:r>
    </w:p>
    <w:bookmarkEnd w:id="22"/>
    <w:bookmarkStart w:id="23" w:name="X1c631c83ed51d4d9af621d761571b44b81f919f"/>
    <w:p>
      <w:pPr>
        <w:pStyle w:val="Heading3"/>
      </w:pPr>
      <w:r>
        <w:t xml:space="preserve">Shimizu Electrical Contractors | Electrician</w:t>
      </w:r>
    </w:p>
    <w:p>
      <w:pPr>
        <w:pStyle w:val="FirstParagraph"/>
      </w:pPr>
      <w:r>
        <w:rPr>
          <w:iCs/>
          <w:i/>
        </w:rPr>
        <w:t xml:space="preserve">March 2015 – March 2018</w:t>
      </w:r>
    </w:p>
    <w:p>
      <w:pPr>
        <w:numPr>
          <w:ilvl w:val="0"/>
          <w:numId w:val="1002"/>
        </w:numPr>
        <w:pStyle w:val="Compact"/>
      </w:pPr>
      <w:r>
        <w:t xml:space="preserve">Installed and maintained electrical systems for industrial facilities in Kyoto, including factories and warehouses, ensuring uninterrupted operations.</w:t>
      </w:r>
    </w:p>
    <w:p>
      <w:pPr>
        <w:numPr>
          <w:ilvl w:val="0"/>
          <w:numId w:val="1002"/>
        </w:numPr>
        <w:pStyle w:val="Compact"/>
      </w:pPr>
      <w:r>
        <w:t xml:space="preserve">Diagnosed and resolved complex electrical faults, reducing downtime by 20% through proactive maintenance strategies.</w:t>
      </w:r>
    </w:p>
    <w:p>
      <w:pPr>
        <w:numPr>
          <w:ilvl w:val="0"/>
          <w:numId w:val="1002"/>
        </w:numPr>
        <w:pStyle w:val="Compact"/>
      </w:pPr>
      <w:r>
        <w:t xml:space="preserve">Participated in the implementation of smart grid technologies to enhance energy management in Kyoto’s urban districts.</w:t>
      </w:r>
    </w:p>
    <w:p>
      <w:pPr>
        <w:numPr>
          <w:ilvl w:val="0"/>
          <w:numId w:val="1002"/>
        </w:numPr>
        <w:pStyle w:val="Compact"/>
      </w:pPr>
      <w:r>
        <w:t xml:space="preserve">Supported the company’s expansion into international markets by sharing expertise on Japan Kyoto’s electrical standards with foreign teams.</w:t>
      </w:r>
    </w:p>
    <w:bookmarkEnd w:id="23"/>
    <w:bookmarkStart w:id="24" w:name="Xef70788ccd0cb98c3abb7a00e319a53276f718b"/>
    <w:p>
      <w:pPr>
        <w:pStyle w:val="Heading3"/>
      </w:pPr>
      <w:r>
        <w:t xml:space="preserve">Kyoto Electric Training Center | Instructor</w:t>
      </w:r>
    </w:p>
    <w:p>
      <w:pPr>
        <w:pStyle w:val="FirstParagraph"/>
      </w:pPr>
      <w:r>
        <w:rPr>
          <w:iCs/>
          <w:i/>
        </w:rPr>
        <w:t xml:space="preserve">July 2012 – February 2015</w:t>
      </w:r>
    </w:p>
    <w:p>
      <w:pPr>
        <w:numPr>
          <w:ilvl w:val="0"/>
          <w:numId w:val="1003"/>
        </w:numPr>
        <w:pStyle w:val="Compact"/>
      </w:pPr>
      <w:r>
        <w:t xml:space="preserve">Developed and delivered training programs on electrical safety, wiring techniques, and JIS compliance for aspiring electricians in Kyoto.</w:t>
      </w:r>
    </w:p>
    <w:p>
      <w:pPr>
        <w:numPr>
          <w:ilvl w:val="0"/>
          <w:numId w:val="1003"/>
        </w:numPr>
        <w:pStyle w:val="Compact"/>
      </w:pPr>
      <w:r>
        <w:t xml:space="preserve">Created hands-on workshops to simulate real-world scenarios faced by electricians working in Japan’s diverse environments.</w:t>
      </w:r>
    </w:p>
    <w:p>
      <w:pPr>
        <w:numPr>
          <w:ilvl w:val="0"/>
          <w:numId w:val="1003"/>
        </w:numPr>
        <w:pStyle w:val="Compact"/>
      </w:pPr>
      <w:r>
        <w:t xml:space="preserve">Mentored over 100 students, many of whom now hold roles in Kyoto’s electrical industry.</w:t>
      </w:r>
    </w:p>
    <w:bookmarkEnd w:id="24"/>
    <w:bookmarkEnd w:id="25"/>
    <w:bookmarkStart w:id="26" w:name="education-and-training"/>
    <w:p>
      <w:pPr>
        <w:pStyle w:val="Heading2"/>
      </w:pPr>
      <w:r>
        <w:t xml:space="preserve">Education and Training</w:t>
      </w:r>
    </w:p>
    <w:p>
      <w:pPr>
        <w:pStyle w:val="FirstParagraph"/>
      </w:pPr>
      <w:r>
        <w:rPr>
          <w:bCs/>
          <w:b/>
        </w:rPr>
        <w:t xml:space="preserve">Kyoto Institute of Technology</w:t>
      </w:r>
      <w:r>
        <w:t xml:space="preserve"> </w:t>
      </w:r>
      <w:r>
        <w:t xml:space="preserve">| Electrical Engineering (Bachelor’s Degree)</w:t>
      </w:r>
      <w:r>
        <w:br/>
      </w:r>
      <w:r>
        <w:rPr>
          <w:iCs/>
          <w:i/>
        </w:rPr>
        <w:t xml:space="preserve">Graduated: June 2011</w:t>
      </w:r>
    </w:p>
    <w:p>
      <w:pPr>
        <w:pStyle w:val="BodyText"/>
      </w:pPr>
      <w:r>
        <w:rPr>
          <w:bCs/>
          <w:b/>
        </w:rPr>
        <w:t xml:space="preserve">Kyoto Electric Safety Certification Program</w:t>
      </w:r>
      <w:r>
        <w:t xml:space="preserve"> </w:t>
      </w:r>
      <w:r>
        <w:t xml:space="preserve">| JIS Compliance and Advanced Wiring Techniques</w:t>
      </w:r>
      <w:r>
        <w:br/>
      </w:r>
      <w:r>
        <w:rPr>
          <w:iCs/>
          <w:i/>
        </w:rPr>
        <w:t xml:space="preserve">Certified: December 2013</w:t>
      </w:r>
    </w:p>
    <w:p>
      <w:pPr>
        <w:pStyle w:val="BodyText"/>
      </w:pPr>
      <w:r>
        <w:rPr>
          <w:bCs/>
          <w:b/>
        </w:rPr>
        <w:t xml:space="preserve">International Electrical Standards Workshop (Japan Kyoto)</w:t>
      </w:r>
      <w:r>
        <w:t xml:space="preserve"> </w:t>
      </w:r>
      <w:r>
        <w:t xml:space="preserve">| Comparative Analysis of Global Electrical Codes</w:t>
      </w:r>
      <w:r>
        <w:br/>
      </w:r>
      <w:r>
        <w:rPr>
          <w:iCs/>
          <w:i/>
        </w:rPr>
        <w:t xml:space="preserve">Attended: November 2016</w:t>
      </w:r>
    </w:p>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 and commercial electrical systems, circuit design, fault diagnosis, energy-efficient solutions.</w:t>
      </w:r>
    </w:p>
    <w:p>
      <w:pPr>
        <w:numPr>
          <w:ilvl w:val="0"/>
          <w:numId w:val="1004"/>
        </w:numPr>
        <w:pStyle w:val="Compact"/>
      </w:pPr>
      <w:r>
        <w:rPr>
          <w:bCs/>
          <w:b/>
        </w:rPr>
        <w:t xml:space="preserve">Certifications:</w:t>
      </w:r>
      <w:r>
        <w:t xml:space="preserve"> </w:t>
      </w:r>
      <w:r>
        <w:t xml:space="preserve">JIS compliance, OSHA safety standards, Japanese Electrical Safety Act (JESA).</w:t>
      </w:r>
    </w:p>
    <w:p>
      <w:pPr>
        <w:numPr>
          <w:ilvl w:val="0"/>
          <w:numId w:val="1004"/>
        </w:numPr>
        <w:pStyle w:val="Compact"/>
      </w:pPr>
      <w:r>
        <w:rPr>
          <w:bCs/>
          <w:b/>
        </w:rPr>
        <w:t xml:space="preserve">Languages:</w:t>
      </w:r>
      <w:r>
        <w:t xml:space="preserve"> </w:t>
      </w:r>
      <w:r>
        <w:t xml:space="preserve">Fluent in Japanese and English; basic knowledge of Kyoto dialect for local communication.</w:t>
      </w:r>
    </w:p>
    <w:p>
      <w:pPr>
        <w:numPr>
          <w:ilvl w:val="0"/>
          <w:numId w:val="1004"/>
        </w:numPr>
        <w:pStyle w:val="Compact"/>
      </w:pPr>
      <w:r>
        <w:rPr>
          <w:bCs/>
          <w:b/>
        </w:rPr>
        <w:t xml:space="preserve">Software:</w:t>
      </w:r>
      <w:r>
        <w:t xml:space="preserve"> </w:t>
      </w:r>
      <w:r>
        <w:t xml:space="preserve">AutoCAD for electrical schematics, Revit for BIM modeling, and energy simulation tools.</w:t>
      </w:r>
    </w:p>
    <w:p>
      <w:pPr>
        <w:numPr>
          <w:ilvl w:val="0"/>
          <w:numId w:val="1004"/>
        </w:numPr>
        <w:pStyle w:val="Compact"/>
      </w:pPr>
      <w:r>
        <w:rPr>
          <w:bCs/>
          <w:b/>
        </w:rPr>
        <w:t xml:space="preserve">Cultural Adaptability:</w:t>
      </w:r>
      <w:r>
        <w:t xml:space="preserve"> </w:t>
      </w:r>
      <w:r>
        <w:t xml:space="preserve">Experience working with multicultural teams in Japan Kyoto, understanding local customs and business etiquette.</w:t>
      </w:r>
    </w:p>
    <w:bookmarkEnd w:id="27"/>
    <w:bookmarkStart w:id="28" w:name="certifications-and-licenses"/>
    <w:p>
      <w:pPr>
        <w:pStyle w:val="Heading2"/>
      </w:pPr>
      <w:r>
        <w:t xml:space="preserve">Certifications and Licenses</w:t>
      </w:r>
    </w:p>
    <w:p>
      <w:pPr>
        <w:numPr>
          <w:ilvl w:val="0"/>
          <w:numId w:val="1005"/>
        </w:numPr>
        <w:pStyle w:val="Compact"/>
      </w:pPr>
      <w:r>
        <w:t xml:space="preserve">JET (Japan Electrical Trade Association) Certification – 2019</w:t>
      </w:r>
    </w:p>
    <w:p>
      <w:pPr>
        <w:numPr>
          <w:ilvl w:val="0"/>
          <w:numId w:val="1005"/>
        </w:numPr>
        <w:pStyle w:val="Compact"/>
      </w:pPr>
      <w:r>
        <w:t xml:space="preserve">First Aid and CPR Certification for Electrical Emergencies – 2017</w:t>
      </w:r>
    </w:p>
    <w:p>
      <w:pPr>
        <w:numPr>
          <w:ilvl w:val="0"/>
          <w:numId w:val="1005"/>
        </w:numPr>
        <w:pStyle w:val="Compact"/>
      </w:pPr>
      <w:r>
        <w:t xml:space="preserve">Renewable Energy Systems Training (Kyoto Green Energy Program) – 2020</w:t>
      </w:r>
    </w:p>
    <w:bookmarkEnd w:id="28"/>
    <w:bookmarkStart w:id="29" w:name="languages"/>
    <w:p>
      <w:pPr>
        <w:pStyle w:val="Heading2"/>
      </w:pPr>
      <w:r>
        <w:t xml:space="preserve">Languages</w:t>
      </w:r>
    </w:p>
    <w:p>
      <w:pPr>
        <w:pStyle w:val="FirstParagraph"/>
      </w:pPr>
      <w:r>
        <w:rPr>
          <w:bCs/>
          <w:b/>
        </w:rPr>
        <w:t xml:space="preserve">Japanese:</w:t>
      </w:r>
      <w:r>
        <w:t xml:space="preserve"> </w:t>
      </w:r>
      <w:r>
        <w:t xml:space="preserve">Fluent (N1 Level)</w:t>
      </w:r>
      <w:r>
        <w:br/>
      </w:r>
      <w:r>
        <w:rPr>
          <w:bCs/>
          <w:b/>
        </w:rPr>
        <w:t xml:space="preserve">English:</w:t>
      </w:r>
      <w:r>
        <w:t xml:space="preserve"> </w:t>
      </w:r>
      <w:r>
        <w:t xml:space="preserve">Proficient (IELTS 7.5)</w:t>
      </w:r>
      <w:r>
        <w:br/>
      </w:r>
      <w:r>
        <w:rPr>
          <w:bCs/>
          <w:b/>
        </w:rPr>
        <w:t xml:space="preserve">Kyoto Dialect:</w:t>
      </w:r>
      <w:r>
        <w:t xml:space="preserve"> </w:t>
      </w:r>
      <w:r>
        <w:t xml:space="preserve">Basic understanding for local interactions.</w:t>
      </w:r>
    </w:p>
    <w:bookmarkEnd w:id="29"/>
    <w:bookmarkStart w:id="30" w:name="cultural-and-community-involvement"/>
    <w:p>
      <w:pPr>
        <w:pStyle w:val="Heading2"/>
      </w:pPr>
      <w:r>
        <w:t xml:space="preserve">Cultural and Community Involvement</w:t>
      </w:r>
    </w:p>
    <w:p>
      <w:pPr>
        <w:pStyle w:val="FirstParagraph"/>
      </w:pPr>
      <w:r>
        <w:rPr>
          <w:bCs/>
          <w:b/>
        </w:rPr>
        <w:t xml:space="preserve">Kyoto Electricians Association</w:t>
      </w:r>
      <w:r>
        <w:t xml:space="preserve"> </w:t>
      </w:r>
      <w:r>
        <w:t xml:space="preserve">– Member since 2015, contributing to community outreach programs on electrical safety education.</w:t>
      </w:r>
    </w:p>
    <w:p>
      <w:pPr>
        <w:pStyle w:val="BodyText"/>
      </w:pPr>
      <w:r>
        <w:rPr>
          <w:bCs/>
          <w:b/>
        </w:rPr>
        <w:t xml:space="preserve">Local Festivals:</w:t>
      </w:r>
      <w:r>
        <w:t xml:space="preserve"> </w:t>
      </w:r>
      <w:r>
        <w:t xml:space="preserve">Assisted in organizing lighting and power solutions for Kyoto’s traditional festivals, ensuring seamless operations while preserving cultural heritage.</w:t>
      </w:r>
    </w:p>
    <w:bookmarkEnd w:id="30"/>
    <w:bookmarkStart w:id="31" w:name="additional-information"/>
    <w:p>
      <w:pPr>
        <w:pStyle w:val="Heading2"/>
      </w:pPr>
      <w:r>
        <w:t xml:space="preserve">Additional Information</w:t>
      </w:r>
    </w:p>
    <w:p>
      <w:pPr>
        <w:pStyle w:val="FirstParagraph"/>
      </w:pPr>
      <w:r>
        <w:t xml:space="preserve">This resume reflects a career deeply rooted in Japan Kyoto’s electrical industry. The electrician has consistently demonstrated the ability to merge technical proficiency with an understanding of local needs, from historic districts to modern tech hubs. A commitment to excellence, safety, and innovation defines this professional’s approach to every project.</w:t>
      </w:r>
    </w:p>
    <w:p>
      <w:pPr>
        <w:pStyle w:val="BodyText"/>
      </w:pPr>
      <w:r>
        <w:t xml:space="preserve">For those seeking a reliable electrician in Japan Kyoto, this resume serves as a testament to expertise, dedication, and the ability to thrive in one of the world’s most dynamic cities.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Specializing in Japan Kyoto</dc:title>
  <dc:creator/>
  <dc:language>en</dc:language>
  <cp:keywords/>
  <dcterms:created xsi:type="dcterms:W3CDTF">2026-07-21T14:50:49Z</dcterms:created>
  <dcterms:modified xsi:type="dcterms:W3CDTF">2026-07-21T14:50:49Z</dcterms:modified>
</cp:coreProperties>
</file>

<file path=docProps/custom.xml><?xml version="1.0" encoding="utf-8"?>
<Properties xmlns="http://schemas.openxmlformats.org/officeDocument/2006/custom-properties" xmlns:vt="http://schemas.openxmlformats.org/officeDocument/2006/docPropsVTypes"/>
</file>