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Kuwait</w:t>
      </w:r>
      <w:r>
        <w:t xml:space="preserve"> </w:t>
      </w:r>
      <w:r>
        <w:t xml:space="preserve">City</w:t>
      </w:r>
    </w:p>
    <w:bookmarkStart w:id="36"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Phone:</w:t>
      </w:r>
      <w:r>
        <w:t xml:space="preserve"> </w:t>
      </w:r>
      <w:r>
        <w:t xml:space="preserve">+965 9988 7766</w:t>
      </w:r>
      <w:r>
        <w:br/>
      </w:r>
      <w:r>
        <w:rPr>
          <w:bCs/>
          <w:b/>
        </w:rPr>
        <w:t xml:space="preserve">Email:</w:t>
      </w:r>
      <w:r>
        <w:t xml:space="preserve"> </w:t>
      </w:r>
      <w:r>
        <w:t xml:space="preserve">ahmed.almutairi@example.com</w:t>
      </w:r>
      <w:r>
        <w:br/>
      </w: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designing, installing, and maintaining electrical systems across residential, commercial, and industrial projects in Kuwait City. Specialized in adhering to local safety standards and delivering high-quality solutions tailored to the unique demands of Kuwait's infrastructure. A dedicated professional committed to excellence in every project, ensuring client satisfaction through precision, innovation, and adherence to industry best practices.</w:t>
      </w:r>
    </w:p>
    <w:p>
      <w:pPr>
        <w:pStyle w:val="BodyText"/>
      </w:pPr>
      <w:r>
        <w:t xml:space="preserve">This resume reflects my expertise as an Electrician in Kuwait City, where I have consistently contributed to the growth of electrical systems in both new developments and existing facilities. My work aligns with the evolving needs of the construction and energy sectors in Kuwait, emphasizing safety, efficiency, and compliance with international and local regulations.</w:t>
      </w:r>
    </w:p>
    <w:bookmarkEnd w:id="22"/>
    <w:bookmarkStart w:id="26" w:name="work-experience"/>
    <w:p>
      <w:pPr>
        <w:pStyle w:val="Heading2"/>
      </w:pPr>
      <w:r>
        <w:t xml:space="preserve">Work Experience</w:t>
      </w:r>
    </w:p>
    <w:bookmarkStart w:id="23" w:name="kuwait-electrical-solutions-kes"/>
    <w:p>
      <w:pPr>
        <w:pStyle w:val="Heading3"/>
      </w:pPr>
      <w:r>
        <w:t xml:space="preserve">Kuwait Electrical Solutions (KES)</w:t>
      </w:r>
    </w:p>
    <w:p>
      <w:pPr>
        <w:pStyle w:val="FirstParagraph"/>
      </w:pPr>
      <w:r>
        <w:rPr>
          <w:iCs/>
          <w:i/>
        </w:rPr>
        <w:t xml:space="preserve">Senior Electrician</w:t>
      </w:r>
      <w:r>
        <w:t xml:space="preserve"> </w:t>
      </w:r>
      <w:r>
        <w:t xml:space="preserve">| January 2018 – Present</w:t>
      </w:r>
      <w:r>
        <w:br/>
      </w:r>
      <w:r>
        <w:t xml:space="preserve">- Designed and installed electrical systems for residential complexes and commercial buildings in Kuwait City, ensuring compliance with KIWA (Kuwait Institute for Scientific Research) standards.</w:t>
      </w:r>
      <w:r>
        <w:br/>
      </w:r>
      <w:r>
        <w:t xml:space="preserve">- Led a team of 5 electricians in troubleshooting and repairing electrical faults, reducing downtime by 25% in high-traffic areas like Al-Wafra and Salmiya.</w:t>
      </w:r>
      <w:r>
        <w:br/>
      </w:r>
      <w:r>
        <w:t xml:space="preserve">- Collaborated with architects and engineers to integrate smart home technologies into new constructions, enhancing energy efficiency for clients.</w:t>
      </w:r>
      <w:r>
        <w:br/>
      </w:r>
      <w:r>
        <w:t xml:space="preserve">- Conducted regular safety audits to ensure adherence to OSHA (Occupational Safety and Health Administration) guidelines, maintaining a 100% safety record in Kuwait City.</w:t>
      </w:r>
    </w:p>
    <w:bookmarkEnd w:id="23"/>
    <w:bookmarkStart w:id="24" w:name="al-farwaniya-electrical-contractors"/>
    <w:p>
      <w:pPr>
        <w:pStyle w:val="Heading3"/>
      </w:pPr>
      <w:r>
        <w:t xml:space="preserve">Al-Farwaniya Electrical Contractors</w:t>
      </w:r>
    </w:p>
    <w:p>
      <w:pPr>
        <w:pStyle w:val="FirstParagraph"/>
      </w:pPr>
      <w:r>
        <w:rPr>
          <w:iCs/>
          <w:i/>
        </w:rPr>
        <w:t xml:space="preserve">Electrician</w:t>
      </w:r>
      <w:r>
        <w:t xml:space="preserve"> </w:t>
      </w:r>
      <w:r>
        <w:t xml:space="preserve">| June 2015 – December 2017</w:t>
      </w:r>
      <w:r>
        <w:br/>
      </w:r>
      <w:r>
        <w:t xml:space="preserve">- Installed and maintained electrical wiring for industrial facilities in the Shuwaikh area, supporting the energy sector's growth.</w:t>
      </w:r>
      <w:r>
        <w:br/>
      </w:r>
      <w:r>
        <w:t xml:space="preserve">- Provided on-site training to junior electricians, improving their technical skills and fostering a culture of continuous learning.</w:t>
      </w:r>
      <w:r>
        <w:br/>
      </w:r>
      <w:r>
        <w:t xml:space="preserve">- Assisted in the renovation of aging electrical infrastructure for historical buildings in Kuwait City, preserving heritage while modernizing systems.</w:t>
      </w:r>
    </w:p>
    <w:bookmarkEnd w:id="24"/>
    <w:bookmarkStart w:id="25" w:name="kuwait-national-oil-company-knoc"/>
    <w:p>
      <w:pPr>
        <w:pStyle w:val="Heading3"/>
      </w:pPr>
      <w:r>
        <w:t xml:space="preserve">Kuwait National Oil Company (KNOC)</w:t>
      </w:r>
    </w:p>
    <w:p>
      <w:pPr>
        <w:pStyle w:val="FirstParagraph"/>
      </w:pPr>
      <w:r>
        <w:rPr>
          <w:iCs/>
          <w:i/>
        </w:rPr>
        <w:t xml:space="preserve">Electrical Maintenance Technician</w:t>
      </w:r>
      <w:r>
        <w:t xml:space="preserve"> </w:t>
      </w:r>
      <w:r>
        <w:t xml:space="preserve">| September 2013 – May 2015</w:t>
      </w:r>
      <w:r>
        <w:br/>
      </w:r>
      <w:r>
        <w:t xml:space="preserve">- Performed routine maintenance on electrical systems in oil refineries, ensuring operational continuity and safety.</w:t>
      </w:r>
      <w:r>
        <w:br/>
      </w:r>
      <w:r>
        <w:t xml:space="preserve">- Implemented energy-saving solutions that reduced power consumption by 15% in the company’s facilities.</w:t>
      </w:r>
    </w:p>
    <w:bookmarkEnd w:id="25"/>
    <w:bookmarkEnd w:id="26"/>
    <w:bookmarkStart w:id="27" w:name="education"/>
    <w:p>
      <w:pPr>
        <w:pStyle w:val="Heading2"/>
      </w:pPr>
      <w:r>
        <w:t xml:space="preserve">Education</w:t>
      </w:r>
    </w:p>
    <w:p>
      <w:pPr>
        <w:pStyle w:val="FirstParagraph"/>
      </w:pPr>
      <w:r>
        <w:rPr>
          <w:bCs/>
          <w:b/>
        </w:rPr>
        <w:t xml:space="preserve">Kuwait Institute of Technology (KIT)</w:t>
      </w:r>
      <w:r>
        <w:t xml:space="preserve"> </w:t>
      </w:r>
      <w:r>
        <w:t xml:space="preserve">| Diploma in Electrical Engineering</w:t>
      </w:r>
      <w:r>
        <w:br/>
      </w:r>
      <w:r>
        <w:t xml:space="preserve">- Graduated with honors in 2013, specializing in power systems and automation.</w:t>
      </w:r>
      <w:r>
        <w:br/>
      </w:r>
      <w:r>
        <w:t xml:space="preserve">- Completed coursework on renewable energy integration, relevant to Kuwait's growing solar initiatives.</w:t>
      </w:r>
    </w:p>
    <w:p>
      <w:pPr>
        <w:pStyle w:val="BodyText"/>
      </w:pPr>
      <w:r>
        <w:rPr>
          <w:bCs/>
          <w:b/>
        </w:rPr>
        <w:t xml:space="preserve">Technical Vocational Training Center (TVTC), Kuwait</w:t>
      </w:r>
      <w:r>
        <w:t xml:space="preserve"> </w:t>
      </w:r>
      <w:r>
        <w:t xml:space="preserve">| Certificate in Advanced Electrical Wiring</w:t>
      </w:r>
      <w:r>
        <w:br/>
      </w:r>
      <w:r>
        <w:t xml:space="preserve">- Focused on practical training for residential and commercial electrical installations.</w:t>
      </w:r>
    </w:p>
    <w:bookmarkEnd w:id="27"/>
    <w:bookmarkStart w:id="28" w:name="skills"/>
    <w:p>
      <w:pPr>
        <w:pStyle w:val="Heading2"/>
      </w:pPr>
      <w:r>
        <w:t xml:space="preserve">Skills</w:t>
      </w:r>
    </w:p>
    <w:p>
      <w:pPr>
        <w:numPr>
          <w:ilvl w:val="0"/>
          <w:numId w:val="1001"/>
        </w:numPr>
        <w:pStyle w:val="Compact"/>
      </w:pPr>
      <w:r>
        <w:t xml:space="preserve">Expertise in residential and commercial electrical systems, including wiring, circuit breakers, and transformers.</w:t>
      </w:r>
    </w:p>
    <w:p>
      <w:pPr>
        <w:numPr>
          <w:ilvl w:val="0"/>
          <w:numId w:val="1001"/>
        </w:numPr>
        <w:pStyle w:val="Compact"/>
      </w:pPr>
      <w:r>
        <w:t xml:space="preserve">Proficient in using tools such as multimeters, cable testers, and thermal imaging cameras for diagnostics.</w:t>
      </w:r>
    </w:p>
    <w:p>
      <w:pPr>
        <w:numPr>
          <w:ilvl w:val="0"/>
          <w:numId w:val="1001"/>
        </w:numPr>
        <w:pStyle w:val="Compact"/>
      </w:pPr>
      <w:r>
        <w:t xml:space="preserve">Skilled in interpreting electrical schematics and blueprints for complex projects in Kuwait City.</w:t>
      </w:r>
    </w:p>
    <w:p>
      <w:pPr>
        <w:numPr>
          <w:ilvl w:val="0"/>
          <w:numId w:val="1001"/>
        </w:numPr>
        <w:pStyle w:val="Compact"/>
      </w:pPr>
      <w:r>
        <w:t xml:space="preserve">Knowledge of local codes (Kuwaiti Electrical Code) and international standards (IEC, NEC).</w:t>
      </w:r>
    </w:p>
    <w:p>
      <w:pPr>
        <w:numPr>
          <w:ilvl w:val="0"/>
          <w:numId w:val="1001"/>
        </w:numPr>
        <w:pStyle w:val="Compact"/>
      </w:pPr>
      <w:r>
        <w:t xml:space="preserve">Certified in first aid and emergency response, ensuring safety during high-risk tasks.</w:t>
      </w:r>
    </w:p>
    <w:p>
      <w:pPr>
        <w:numPr>
          <w:ilvl w:val="0"/>
          <w:numId w:val="1001"/>
        </w:numPr>
        <w:pStyle w:val="Compact"/>
      </w:pPr>
      <w:r>
        <w:t xml:space="preserve">Strong problem-solving skills with a track record of resolving complex electrical issues efficiently.</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Kuwait Electrical License (KEL):</w:t>
      </w:r>
      <w:r>
        <w:t xml:space="preserve"> </w:t>
      </w:r>
      <w:r>
        <w:t xml:space="preserve">Valid license issued by the Ministry of Electricity and Water, allowing independent practice in Kuwait City.</w:t>
      </w:r>
    </w:p>
    <w:p>
      <w:pPr>
        <w:numPr>
          <w:ilvl w:val="0"/>
          <w:numId w:val="1002"/>
        </w:numPr>
        <w:pStyle w:val="Compact"/>
      </w:pPr>
      <w:r>
        <w:rPr>
          <w:bCs/>
          <w:b/>
        </w:rPr>
        <w:t xml:space="preserve">OSHA 30-Hour General Industry Certification:</w:t>
      </w:r>
      <w:r>
        <w:t xml:space="preserve"> </w:t>
      </w:r>
      <w:r>
        <w:t xml:space="preserve">Demonstrates commitment to workplace safety standards.</w:t>
      </w:r>
    </w:p>
    <w:p>
      <w:pPr>
        <w:numPr>
          <w:ilvl w:val="0"/>
          <w:numId w:val="1002"/>
        </w:numPr>
        <w:pStyle w:val="Compact"/>
      </w:pPr>
      <w:r>
        <w:rPr>
          <w:bCs/>
          <w:b/>
        </w:rPr>
        <w:t xml:space="preserve">Solar Panel Installation Certification:</w:t>
      </w:r>
      <w:r>
        <w:t xml:space="preserve"> </w:t>
      </w:r>
      <w:r>
        <w:t xml:space="preserve">Provided by the Kuwait Renewable Energy Authority (KRETA), reflecting expertise in sustainable energy solutions.</w:t>
      </w:r>
    </w:p>
    <w:p>
      <w:pPr>
        <w:numPr>
          <w:ilvl w:val="0"/>
          <w:numId w:val="1002"/>
        </w:numPr>
        <w:pStyle w:val="Compact"/>
      </w:pPr>
      <w:r>
        <w:rPr>
          <w:bCs/>
          <w:b/>
        </w:rPr>
        <w:t xml:space="preserve">Cisco Networking Academy – Basic IT Skills:</w:t>
      </w:r>
      <w:r>
        <w:t xml:space="preserve"> </w:t>
      </w:r>
      <w:r>
        <w:t xml:space="preserve">Enhances ability to troubleshoot smart electrical systems and IoT devices.</w:t>
      </w:r>
    </w:p>
    <w:bookmarkEnd w:id="29"/>
    <w:bookmarkStart w:id="34" w:name="projects"/>
    <w:bookmarkStart w:id="33" w:name="notable-projects"/>
    <w:p>
      <w:pPr>
        <w:pStyle w:val="Heading2"/>
      </w:pPr>
      <w:r>
        <w:t xml:space="preserve">Notable Projects</w:t>
      </w:r>
    </w:p>
    <w:bookmarkStart w:id="30" w:name="X8ffe44aa4fff69303882afe509b134a99ac5883"/>
    <w:p>
      <w:pPr>
        <w:pStyle w:val="Heading3"/>
      </w:pPr>
      <w:r>
        <w:t xml:space="preserve">Kuwait City Central Market Electrical Upgrade (2021)</w:t>
      </w:r>
    </w:p>
    <w:p>
      <w:pPr>
        <w:pStyle w:val="FirstParagraph"/>
      </w:pPr>
      <w:r>
        <w:t xml:space="preserve">Managed the rewiring of the iconic market’s electrical systems, ensuring compliance with modern safety standards. The project involved coordinating with local authorities and minimizing disruptions to vendors.</w:t>
      </w:r>
    </w:p>
    <w:bookmarkEnd w:id="30"/>
    <w:bookmarkStart w:id="31" w:name="al-burqan-residential-complex-2019"/>
    <w:p>
      <w:pPr>
        <w:pStyle w:val="Heading3"/>
      </w:pPr>
      <w:r>
        <w:t xml:space="preserve">Al-Burqan Residential Complex (2019)</w:t>
      </w:r>
    </w:p>
    <w:p>
      <w:pPr>
        <w:pStyle w:val="FirstParagraph"/>
      </w:pPr>
      <w:r>
        <w:t xml:space="preserve">Designed energy-efficient electrical layouts for 500+ units, incorporating smart meters and LED lighting to reduce utility costs for residents.</w:t>
      </w:r>
    </w:p>
    <w:bookmarkEnd w:id="31"/>
    <w:bookmarkStart w:id="32" w:name="kuwait-university-campus-expansion-2017"/>
    <w:p>
      <w:pPr>
        <w:pStyle w:val="Heading3"/>
      </w:pPr>
      <w:r>
        <w:t xml:space="preserve">Kuwait University Campus Expansion (2017)</w:t>
      </w:r>
    </w:p>
    <w:p>
      <w:pPr>
        <w:pStyle w:val="FirstParagraph"/>
      </w:pPr>
      <w:r>
        <w:t xml:space="preserve">Participated in the installation of electrical infrastructure for new lecture halls and laboratories, supporting the university’s academic growth.</w:t>
      </w:r>
    </w:p>
    <w:bookmarkEnd w:id="32"/>
    <w:bookmarkEnd w:id="33"/>
    <w:bookmarkEnd w:id="34"/>
    <w:bookmarkStart w:id="35" w:name="references"/>
    <w:p>
      <w:pPr>
        <w:pStyle w:val="Heading2"/>
      </w:pPr>
      <w:r>
        <w:t xml:space="preserve">References</w:t>
      </w:r>
    </w:p>
    <w:p>
      <w:pPr>
        <w:pStyle w:val="FirstParagraph"/>
      </w:pPr>
      <w:r>
        <w:t xml:space="preserve">Available upon request. Contact: ahmed.almutairi@example.com</w:t>
      </w:r>
    </w:p>
    <w:bookmarkEnd w:id="35"/>
    <w:p>
      <w:pPr>
        <w:pStyle w:val="BodyText"/>
      </w:pPr>
      <w:r>
        <w:t xml:space="preserve">This resume is tailored for Electrician roles in Kuwait City, highlighting technical expertise, local certifications, and a proven track record of excellence in the field.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Kuwait City</dc:title>
  <dc:creator/>
  <dc:language>en</dc:language>
  <cp:keywords/>
  <dcterms:created xsi:type="dcterms:W3CDTF">2026-07-23T15:16:34Z</dcterms:created>
  <dcterms:modified xsi:type="dcterms:W3CDTF">2026-07-23T15:16:34Z</dcterms:modified>
</cp:coreProperties>
</file>

<file path=docProps/custom.xml><?xml version="1.0" encoding="utf-8"?>
<Properties xmlns="http://schemas.openxmlformats.org/officeDocument/2006/custom-properties" xmlns:vt="http://schemas.openxmlformats.org/officeDocument/2006/docPropsVTypes"/>
</file>