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resume"/>
    <w:p>
      <w:pPr>
        <w:pStyle w:val="Heading1"/>
      </w:pPr>
      <w:r>
        <w:t xml:space="preserve">Resume</w:t>
      </w:r>
    </w:p>
    <w:bookmarkStart w:id="33" w:name="electrician-in-russia-saint-petersburg"/>
    <w:p>
      <w:pPr>
        <w:pStyle w:val="Heading2"/>
      </w:pPr>
      <w:r>
        <w:t xml:space="preserve">Electrician in Russia Saint Petersburg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+7 911 123-45-67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Electrician with over a decade of hands-on expertise in electrical systems, installations, and maintenance. Specialized in residential, commercial, and industrial projects across Russia Saint Petersburg. Proficient in adhering to local regulations, ensuring safety standards, and delivering high-quality solutions tailored to the unique demands of the region. Committed to providing reliable electrical services that meet the growing needs of Saint Petersburg's infrastructure and communities.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ician"/>
    <w:p>
      <w:pPr>
        <w:pStyle w:val="Heading4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Russia Saint Petersburg Electrical Solutions Ltd.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execute complex electrical installations for commercial and residential buildings in Saint Petersburg, ensuring compliance with Russian electrical codes (PUE) and safety protocols.</w:t>
      </w:r>
    </w:p>
    <w:p>
      <w:pPr>
        <w:numPr>
          <w:ilvl w:val="0"/>
          <w:numId w:val="1001"/>
        </w:numPr>
        <w:pStyle w:val="Compact"/>
      </w:pPr>
      <w:r>
        <w:t xml:space="preserve">Mentor junior electricians, conducting training sessions on modern tools, techniques, and emergency response procedures specific to the region.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engineers to design efficient electrical systems for new constructions, including energy-saving solutions aligned with Saint Petersburg's sustainability goals.</w:t>
      </w:r>
    </w:p>
    <w:p>
      <w:pPr>
        <w:numPr>
          <w:ilvl w:val="0"/>
          <w:numId w:val="1001"/>
        </w:numPr>
        <w:pStyle w:val="Compact"/>
      </w:pPr>
      <w:r>
        <w:t xml:space="preserve">Resolve electrical faults and perform regular maintenance on existing infrastructure, reducing downtime and ensuring uninterrupted services for clients in Russia Saint Petersburg.</w:t>
      </w:r>
    </w:p>
    <w:bookmarkEnd w:id="22"/>
    <w:bookmarkStart w:id="23" w:name="journeyman-electrician"/>
    <w:p>
      <w:pPr>
        <w:pStyle w:val="Heading4"/>
      </w:pPr>
      <w:r>
        <w:t xml:space="preserve">Journeyman Electrician</w:t>
      </w:r>
    </w:p>
    <w:p>
      <w:pPr>
        <w:pStyle w:val="FirstParagraph"/>
      </w:pPr>
      <w:r>
        <w:rPr>
          <w:bCs/>
          <w:b/>
        </w:rPr>
        <w:t xml:space="preserve">ElectroTech Services Saint Petersburg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wiring, lighting systems, and power distribution networks across Saint Petersburg's industrial zones.</w:t>
      </w:r>
    </w:p>
    <w:p>
      <w:pPr>
        <w:numPr>
          <w:ilvl w:val="0"/>
          <w:numId w:val="1002"/>
        </w:numPr>
        <w:pStyle w:val="Compact"/>
      </w:pPr>
      <w:r>
        <w:t xml:space="preserve">Conducted inspections of electrical systems in historic buildings, balancing preservation requirements with modern safety standards.</w:t>
      </w:r>
    </w:p>
    <w:p>
      <w:pPr>
        <w:numPr>
          <w:ilvl w:val="0"/>
          <w:numId w:val="1002"/>
        </w:numPr>
        <w:pStyle w:val="Compact"/>
      </w:pPr>
      <w:r>
        <w:t xml:space="preserve">Provided on-site troubleshooting for electrical emergencies, ensuring rapid resolution to minimize disruptions in Saint Petersburg's urban environment.</w:t>
      </w:r>
    </w:p>
    <w:p>
      <w:pPr>
        <w:numPr>
          <w:ilvl w:val="0"/>
          <w:numId w:val="1002"/>
        </w:numPr>
        <w:pStyle w:val="Compact"/>
      </w:pPr>
      <w:r>
        <w:t xml:space="preserve">Documented all work processes and client interactions, maintaining records that comply with Russian legal documentation requirements.</w:t>
      </w:r>
    </w:p>
    <w:bookmarkEnd w:id="23"/>
    <w:bookmarkStart w:id="24" w:name="electrician-apprentice"/>
    <w:p>
      <w:pPr>
        <w:pStyle w:val="Heading4"/>
      </w:pPr>
      <w:r>
        <w:t xml:space="preserve">Electrician Apprentice</w:t>
      </w:r>
    </w:p>
    <w:p>
      <w:pPr>
        <w:pStyle w:val="FirstParagraph"/>
      </w:pPr>
      <w:r>
        <w:rPr>
          <w:bCs/>
          <w:b/>
        </w:rPr>
        <w:t xml:space="preserve">St. Petersburg Vocational Training Center</w:t>
      </w:r>
      <w:r>
        <w:t xml:space="preserve"> </w:t>
      </w:r>
      <w:r>
        <w:t xml:space="preserve">| 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electrical theory, circuit design, and practical installation under the guidance of certified instructors in Saint Petersburg.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Electrical system design, fault diagnosis, wiring installation, circuit analysis, and equipment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using multimeters, oscilloscopes, and CAD software for drafting electrical plans. Familiar with Russian-specific tools like KabelMetr and EnergoAudit.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In-depth understanding of Russia’s PUE (Electrical Installation Code), GOST standards, and local safety regulations in Saint Petersburg.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identifying and resolving complex electrical issues efficiently, ensuring client satisfaction in Saint Petersburg’s dynamic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collaborate with clients, teams, and local authorities in Russia.</w:t>
      </w:r>
    </w:p>
    <w:bookmarkEnd w:id="26"/>
    <w:bookmarkStart w:id="27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Electrical Engineering</w:t>
      </w:r>
      <w:r>
        <w:t xml:space="preserve"> </w:t>
      </w:r>
      <w:r>
        <w:t xml:space="preserve">| Saint Petersburg State University of Architecture and Civil Engineering</w:t>
      </w:r>
      <w:r>
        <w:br/>
      </w:r>
      <w:r>
        <w:t xml:space="preserve">Graduated: June 2015</w:t>
      </w:r>
      <w:r>
        <w:br/>
      </w:r>
      <w:r>
        <w:t xml:space="preserve">Relevant Courses: Electrical Systems, Power Distribution, Industrial Automation, and Russian Electrical Code Compliance.</w:t>
      </w:r>
    </w:p>
    <w:p>
      <w:pPr>
        <w:pStyle w:val="BodyText"/>
      </w:pPr>
      <w:r>
        <w:rPr>
          <w:bCs/>
          <w:b/>
        </w:rPr>
        <w:t xml:space="preserve">Vocational Certification in Electrical Work</w:t>
      </w:r>
      <w:r>
        <w:t xml:space="preserve"> </w:t>
      </w:r>
      <w:r>
        <w:t xml:space="preserve">| St. Petersburg Technical Vocational Institute</w:t>
      </w:r>
      <w:r>
        <w:br/>
      </w:r>
      <w:r>
        <w:t xml:space="preserve">Completed: May 2015</w:t>
      </w:r>
      <w:r>
        <w:br/>
      </w:r>
      <w:r>
        <w:t xml:space="preserve">Focus Areas: Low-voltage systems, electrical safety training, and practical installation techniques specific to Russia Saint Petersburg’s infrastructure.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State Certified Electrician License (Russia) – Issued by the Saint Petersburg Department of Labor and Employment, valid until 2025.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– Demonstrates knowledge of workplace safety standards applicable in Saint Petersburg’s industrial sectors.</w:t>
      </w:r>
    </w:p>
    <w:p>
      <w:pPr>
        <w:numPr>
          <w:ilvl w:val="0"/>
          <w:numId w:val="1005"/>
        </w:numPr>
        <w:pStyle w:val="Compact"/>
      </w:pPr>
      <w:r>
        <w:t xml:space="preserve">Renewable Energy Systems Training – Completed with the Russian Association for Sustainable Development, focusing on solar and energy-efficient solutions for Saint Petersburg’s climate.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Russian Electrical Engineers’ Union (REU)</w:t>
      </w:r>
      <w:r>
        <w:t xml:space="preserve"> </w:t>
      </w:r>
      <w:r>
        <w:t xml:space="preserve">| Member since 2016</w:t>
      </w:r>
      <w:r>
        <w:br/>
      </w:r>
      <w:r>
        <w:t xml:space="preserve">Participate in workshops, seminars, and networking events focused on advancing electrical standards in Russia Saint Petersburg.</w:t>
      </w:r>
    </w:p>
    <w:p>
      <w:pPr>
        <w:pStyle w:val="BodyText"/>
      </w:pPr>
      <w:r>
        <w:rPr>
          <w:bCs/>
          <w:b/>
        </w:rPr>
        <w:t xml:space="preserve">Saint Petersburg Chamber of Commerce</w:t>
      </w:r>
      <w:r>
        <w:t xml:space="preserve"> </w:t>
      </w:r>
      <w:r>
        <w:t xml:space="preserve">| Member since 2019</w:t>
      </w:r>
      <w:r>
        <w:br/>
      </w:r>
      <w:r>
        <w:t xml:space="preserve">Engaged in initiatives to improve infrastructure and support local businesses through sustainable electrical solutions.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t xml:space="preserve">Successfully led the electrical installation for a new commercial complex in Saint Petersburg’s Vasilievsky Island, completed ahead of schedule and within budget.</w:t>
      </w:r>
    </w:p>
    <w:p>
      <w:pPr>
        <w:numPr>
          <w:ilvl w:val="0"/>
          <w:numId w:val="1006"/>
        </w:numPr>
        <w:pStyle w:val="Compact"/>
      </w:pPr>
      <w:r>
        <w:t xml:space="preserve">Implemented energy-efficient lighting systems in a historic building on Nevsky Prospekt, reducing electricity consumption by 30% while preserving architectural integrity.</w:t>
      </w:r>
    </w:p>
    <w:p>
      <w:pPr>
        <w:numPr>
          <w:ilvl w:val="0"/>
          <w:numId w:val="1006"/>
        </w:numPr>
        <w:pStyle w:val="Compact"/>
      </w:pPr>
      <w:r>
        <w:t xml:space="preserve">Received the "Best Electrician of Saint Petersburg 2022" award from the Russian Electrical Engineering Association for outstanding service and innovation.</w:t>
      </w:r>
    </w:p>
    <w:bookmarkEnd w:id="30"/>
    <w:bookmarkStart w:id="31" w:name="language-cultural-competence"/>
    <w:p>
      <w:pPr>
        <w:pStyle w:val="Heading3"/>
      </w:pPr>
      <w:r>
        <w:t xml:space="preserve">Language &amp; Cultural Competence</w:t>
      </w:r>
    </w:p>
    <w:p>
      <w:pPr>
        <w:numPr>
          <w:ilvl w:val="0"/>
          <w:numId w:val="1007"/>
        </w:numPr>
        <w:pStyle w:val="Compact"/>
      </w:pPr>
      <w:r>
        <w:t xml:space="preserve">Fluent in Russian and English, enabling seamless communication with clients, teams, and international stakeholders in Russia Saint Petersburg.</w:t>
      </w:r>
    </w:p>
    <w:p>
      <w:pPr>
        <w:numPr>
          <w:ilvl w:val="0"/>
          <w:numId w:val="1007"/>
        </w:numPr>
        <w:pStyle w:val="Compact"/>
      </w:pPr>
      <w:r>
        <w:t xml:space="preserve">Familiarity with cultural nuances of Saint Petersburg’s business environment, ensuring effective collaboration and client satisfaction.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ivan.petrov@email.com or +7 911 123-45-67.</w:t>
      </w:r>
    </w:p>
    <w:bookmarkEnd w:id="32"/>
    <w:p>
      <w:pPr>
        <w:pStyle w:val="BodyText"/>
      </w:pPr>
      <w:r>
        <w:t xml:space="preserve">This resume is tailored for Electrician roles in Russia Saint Petersburg, emphasizing local expertise, regulatory compliance, and a commitment to excellence in electrical services.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Electrician in Russia Saint Petersburg</dc:title>
  <dc:creator/>
  <dc:language>en</dc:language>
  <cp:keywords/>
  <dcterms:created xsi:type="dcterms:W3CDTF">2026-07-24T08:38:50Z</dcterms:created>
  <dcterms:modified xsi:type="dcterms:W3CDTF">2026-07-24T08:38:50Z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