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6" w:name="electrician-resume"/>
    <w:p>
      <w:pPr>
        <w:pStyle w:val="Heading1"/>
      </w:pPr>
      <w:r>
        <w:t xml:space="preserve">Electrician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+82 10-1234-5678</w:t>
      </w:r>
      <w:r>
        <w:br/>
      </w:r>
      <w:r>
        <w:rPr>
          <w:bCs/>
          <w:b/>
        </w:rPr>
        <w:t xml:space="preserve">Address:</w:t>
      </w:r>
      <w:r>
        <w:t xml:space="preserve"> </w:t>
      </w:r>
      <w:r>
        <w:t xml:space="preserve">Seoul, South Korea</w:t>
      </w:r>
    </w:p>
    <w:bookmarkEnd w:id="20"/>
    <w:bookmarkEnd w:id="21"/>
    <w:bookmarkStart w:id="22" w:name="professional-summary"/>
    <w:p>
      <w:pPr>
        <w:pStyle w:val="Heading2"/>
      </w:pPr>
      <w:r>
        <w:t xml:space="preserve">Professional Summary</w:t>
      </w:r>
    </w:p>
    <w:p>
      <w:pPr>
        <w:pStyle w:val="FirstParagraph"/>
      </w:pPr>
      <w:r>
        <w:t xml:space="preserve">A highly skilled and certified Electrician with over 10 years of experience in residential, commercial, and industrial electrical systems. Specialized in installation, maintenance, and repair of electrical infrastructure in South Korea’s bustling city of Seoul. Proficient in adhering to South Korean electrical codes (KCC) and international standards. Committed to delivering safe, efficient solutions tailored to the unique demands of the Seoul market.</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iCs/>
          <w:i/>
        </w:rPr>
        <w:t xml:space="preserve">Korea Electric Solutions Co., Ltd. - Seoul, South Korea</w:t>
      </w:r>
    </w:p>
    <w:p>
      <w:pPr>
        <w:numPr>
          <w:ilvl w:val="0"/>
          <w:numId w:val="1001"/>
        </w:numPr>
        <w:pStyle w:val="Compact"/>
      </w:pPr>
      <w:r>
        <w:t xml:space="preserve">Managed electrical installations for over 50+ residential and commercial projects in Gangnam, Mapo, and Yeouido districts of Seoul.</w:t>
      </w:r>
    </w:p>
    <w:p>
      <w:pPr>
        <w:numPr>
          <w:ilvl w:val="0"/>
          <w:numId w:val="1001"/>
        </w:numPr>
        <w:pStyle w:val="Compact"/>
      </w:pPr>
      <w:r>
        <w:t xml:space="preserve">Provided technical support for electrical system upgrades in high-rise buildings, ensuring compliance with South Korean safety regulations (KCC 4100).</w:t>
      </w:r>
    </w:p>
    <w:p>
      <w:pPr>
        <w:numPr>
          <w:ilvl w:val="0"/>
          <w:numId w:val="1001"/>
        </w:numPr>
        <w:pStyle w:val="Compact"/>
      </w:pPr>
      <w:r>
        <w:t xml:space="preserve">Collaborated with architects and engineers to design energy-efficient electrical systems for new constructions in the Gangnam Business District.</w:t>
      </w:r>
    </w:p>
    <w:p>
      <w:pPr>
        <w:numPr>
          <w:ilvl w:val="0"/>
          <w:numId w:val="1001"/>
        </w:numPr>
        <w:pStyle w:val="Compact"/>
      </w:pPr>
      <w:r>
        <w:t xml:space="preserve">Trained junior electricians on local electrical codes and best practices specific to Seoul’s urban infrastructure.</w:t>
      </w:r>
    </w:p>
    <w:bookmarkEnd w:id="23"/>
    <w:bookmarkStart w:id="24" w:name="electrician"/>
    <w:p>
      <w:pPr>
        <w:pStyle w:val="Heading3"/>
      </w:pPr>
      <w:r>
        <w:t xml:space="preserve">Electrician</w:t>
      </w:r>
    </w:p>
    <w:p>
      <w:pPr>
        <w:pStyle w:val="FirstParagraph"/>
      </w:pPr>
      <w:r>
        <w:rPr>
          <w:iCs/>
          <w:i/>
        </w:rPr>
        <w:t xml:space="preserve">Korea Electric Works - Seoul, South Korea</w:t>
      </w:r>
    </w:p>
    <w:p>
      <w:pPr>
        <w:numPr>
          <w:ilvl w:val="0"/>
          <w:numId w:val="1002"/>
        </w:numPr>
        <w:pStyle w:val="Compact"/>
      </w:pPr>
      <w:r>
        <w:t xml:space="preserve">Diagnosed and resolved complex electrical faults in industrial facilities, reducing downtime by 20% for clients in the manufacturing sector.</w:t>
      </w:r>
    </w:p>
    <w:p>
      <w:pPr>
        <w:numPr>
          <w:ilvl w:val="0"/>
          <w:numId w:val="1002"/>
        </w:numPr>
        <w:pStyle w:val="Compact"/>
      </w:pPr>
      <w:r>
        <w:t xml:space="preserve">Installed and maintained electrical systems for large-scale commercial complexes, including shopping malls and office buildings in Seoul’s central business districts.</w:t>
      </w:r>
    </w:p>
    <w:p>
      <w:pPr>
        <w:numPr>
          <w:ilvl w:val="0"/>
          <w:numId w:val="1002"/>
        </w:numPr>
        <w:pStyle w:val="Compact"/>
      </w:pPr>
      <w:r>
        <w:t xml:space="preserve">Conducted regular safety inspections to ensure adherence to South Korea’s National Electrical Code (NEC) and OSHA standards.</w:t>
      </w:r>
    </w:p>
    <w:p>
      <w:pPr>
        <w:numPr>
          <w:ilvl w:val="0"/>
          <w:numId w:val="1002"/>
        </w:numPr>
        <w:pStyle w:val="Compact"/>
      </w:pPr>
      <w:r>
        <w:t xml:space="preserve">Collaborated with local authorities on emergency electrical repairs during severe weather events in Seoul, demonstrating reliability under pressure.</w:t>
      </w:r>
    </w:p>
    <w:bookmarkEnd w:id="24"/>
    <w:bookmarkStart w:id="25" w:name="apprentice-electrician"/>
    <w:p>
      <w:pPr>
        <w:pStyle w:val="Heading3"/>
      </w:pPr>
      <w:r>
        <w:t xml:space="preserve">Apprentice Electrician</w:t>
      </w:r>
    </w:p>
    <w:p>
      <w:pPr>
        <w:pStyle w:val="FirstParagraph"/>
      </w:pPr>
      <w:r>
        <w:rPr>
          <w:iCs/>
          <w:i/>
        </w:rPr>
        <w:t xml:space="preserve">Korea Technical Training Center - Seoul, South Korea</w:t>
      </w:r>
    </w:p>
    <w:p>
      <w:pPr>
        <w:numPr>
          <w:ilvl w:val="0"/>
          <w:numId w:val="1003"/>
        </w:numPr>
        <w:pStyle w:val="Compact"/>
      </w:pPr>
      <w:r>
        <w:t xml:space="preserve">Completed a 2-year apprenticeship program focused on practical training in electrical wiring, circuit design, and equipment installation.</w:t>
      </w:r>
    </w:p>
    <w:p>
      <w:pPr>
        <w:numPr>
          <w:ilvl w:val="0"/>
          <w:numId w:val="1003"/>
        </w:numPr>
        <w:pStyle w:val="Compact"/>
      </w:pPr>
      <w:r>
        <w:t xml:space="preserve">Gained hands-on experience with advanced tools and technologies used in South Korean construction projects.</w:t>
      </w:r>
    </w:p>
    <w:p>
      <w:pPr>
        <w:numPr>
          <w:ilvl w:val="0"/>
          <w:numId w:val="1003"/>
        </w:numPr>
        <w:pStyle w:val="Compact"/>
      </w:pPr>
      <w:r>
        <w:t xml:space="preserve">Received certification from the Korea Institute of Electrical Safety (KIES) for completing the national electrician licensing requirements.</w:t>
      </w:r>
    </w:p>
    <w:bookmarkEnd w:id="25"/>
    <w:bookmarkEnd w:id="26"/>
    <w:bookmarkStart w:id="27" w:name="education"/>
    <w:p>
      <w:pPr>
        <w:pStyle w:val="Heading2"/>
      </w:pPr>
      <w:r>
        <w:t xml:space="preserve">Education</w:t>
      </w:r>
    </w:p>
    <w:p>
      <w:pPr>
        <w:pStyle w:val="FirstParagraph"/>
      </w:pPr>
      <w:r>
        <w:rPr>
          <w:bCs/>
          <w:b/>
        </w:rPr>
        <w:t xml:space="preserve">Korea Technical University</w:t>
      </w:r>
      <w:r>
        <w:br/>
      </w:r>
      <w:r>
        <w:t xml:space="preserve">Bachelor of Science in Electrical Engineering, 2015</w:t>
      </w:r>
      <w:r>
        <w:br/>
      </w:r>
      <w:r>
        <w:t xml:space="preserve">Seoul, South Korea</w:t>
      </w:r>
    </w:p>
    <w:p>
      <w:pPr>
        <w:pStyle w:val="BodyText"/>
      </w:pPr>
      <w:r>
        <w:rPr>
          <w:bCs/>
          <w:b/>
        </w:rPr>
        <w:t xml:space="preserve">Korea Electrician Training Institute (KETI)</w:t>
      </w:r>
      <w:r>
        <w:br/>
      </w:r>
      <w:r>
        <w:t xml:space="preserve">Certified Electrician Program, 2013</w:t>
      </w:r>
      <w:r>
        <w:br/>
      </w:r>
      <w:r>
        <w:t xml:space="preserve">Seoul, South Korea</w:t>
      </w:r>
    </w:p>
    <w:bookmarkEnd w:id="27"/>
    <w:bookmarkStart w:id="28" w:name="certifications"/>
    <w:p>
      <w:pPr>
        <w:pStyle w:val="Heading2"/>
      </w:pPr>
      <w:r>
        <w:t xml:space="preserve">Certifications</w:t>
      </w:r>
    </w:p>
    <w:p>
      <w:pPr>
        <w:numPr>
          <w:ilvl w:val="0"/>
          <w:numId w:val="1004"/>
        </w:numPr>
        <w:pStyle w:val="Compact"/>
      </w:pPr>
      <w:r>
        <w:t xml:space="preserve">National Electrical Certification (NEC) - South Korea, 2018</w:t>
      </w:r>
    </w:p>
    <w:p>
      <w:pPr>
        <w:numPr>
          <w:ilvl w:val="0"/>
          <w:numId w:val="1004"/>
        </w:numPr>
        <w:pStyle w:val="Compact"/>
      </w:pPr>
      <w:r>
        <w:t xml:space="preserve">OSHA 30-Hour General Industry Certification, 2019</w:t>
      </w:r>
    </w:p>
    <w:p>
      <w:pPr>
        <w:numPr>
          <w:ilvl w:val="0"/>
          <w:numId w:val="1004"/>
        </w:numPr>
        <w:pStyle w:val="Compact"/>
      </w:pPr>
      <w:r>
        <w:t xml:space="preserve">Korea Institute of Electrical Safety (KIES) Advanced Electrician Certification, 2020</w:t>
      </w:r>
    </w:p>
    <w:p>
      <w:pPr>
        <w:numPr>
          <w:ilvl w:val="0"/>
          <w:numId w:val="1004"/>
        </w:numPr>
        <w:pStyle w:val="Compact"/>
      </w:pPr>
      <w:r>
        <w:t xml:space="preserve">Smart Grid Systems Training - Seoul Tech University, 2021</w:t>
      </w:r>
    </w:p>
    <w:bookmarkEnd w:id="28"/>
    <w:bookmarkStart w:id="31" w:name="skills"/>
    <w:bookmarkStart w:id="30" w:name="technical-skills"/>
    <w:p>
      <w:pPr>
        <w:pStyle w:val="Heading2"/>
      </w:pPr>
      <w:r>
        <w:t xml:space="preserve">Technical Skills</w:t>
      </w:r>
    </w:p>
    <w:p>
      <w:pPr>
        <w:numPr>
          <w:ilvl w:val="0"/>
          <w:numId w:val="1005"/>
        </w:numPr>
        <w:pStyle w:val="Compact"/>
      </w:pPr>
      <w:r>
        <w:rPr>
          <w:bCs/>
          <w:b/>
        </w:rPr>
        <w:t xml:space="preserve">Electrical Systems:</w:t>
      </w:r>
      <w:r>
        <w:t xml:space="preserve"> </w:t>
      </w:r>
      <w:r>
        <w:t xml:space="preserve">Design, installation, and maintenance of residential/commercial electrical systems.</w:t>
      </w:r>
    </w:p>
    <w:p>
      <w:pPr>
        <w:numPr>
          <w:ilvl w:val="0"/>
          <w:numId w:val="1005"/>
        </w:numPr>
        <w:pStyle w:val="Compact"/>
      </w:pPr>
      <w:r>
        <w:rPr>
          <w:bCs/>
          <w:b/>
        </w:rPr>
        <w:t xml:space="preserve">Codes &amp; Standards:</w:t>
      </w:r>
      <w:r>
        <w:t xml:space="preserve"> </w:t>
      </w:r>
      <w:r>
        <w:t xml:space="preserve">Proficient in South Korean Electrical Code (KCC), NEC, and IEC standards.</w:t>
      </w:r>
    </w:p>
    <w:p>
      <w:pPr>
        <w:numPr>
          <w:ilvl w:val="0"/>
          <w:numId w:val="1005"/>
        </w:numPr>
        <w:pStyle w:val="Compact"/>
      </w:pPr>
      <w:r>
        <w:rPr>
          <w:bCs/>
          <w:b/>
        </w:rPr>
        <w:t xml:space="preserve">Tools &amp; Equipment:</w:t>
      </w:r>
      <w:r>
        <w:t xml:space="preserve"> </w:t>
      </w:r>
      <w:r>
        <w:t xml:space="preserve">Expertise in using multimeters, circuit testers, and advanced diagnostic tools.</w:t>
      </w:r>
    </w:p>
    <w:p>
      <w:pPr>
        <w:numPr>
          <w:ilvl w:val="0"/>
          <w:numId w:val="1005"/>
        </w:numPr>
        <w:pStyle w:val="Compact"/>
      </w:pPr>
      <w:r>
        <w:rPr>
          <w:bCs/>
          <w:b/>
        </w:rPr>
        <w:t xml:space="preserve">Software:</w:t>
      </w:r>
      <w:r>
        <w:t xml:space="preserve"> </w:t>
      </w:r>
      <w:r>
        <w:t xml:space="preserve">Familiarity with AutoCAD for electrical schematics and Revit for BIM (Building Information Modeling).</w:t>
      </w:r>
    </w:p>
    <w:p>
      <w:pPr>
        <w:numPr>
          <w:ilvl w:val="0"/>
          <w:numId w:val="1005"/>
        </w:numPr>
        <w:pStyle w:val="Compact"/>
      </w:pPr>
      <w:r>
        <w:rPr>
          <w:bCs/>
          <w:b/>
        </w:rPr>
        <w:t xml:space="preserve">Safety Protocols:</w:t>
      </w:r>
      <w:r>
        <w:t xml:space="preserve"> </w:t>
      </w:r>
      <w:r>
        <w:t xml:space="preserve">Strong knowledge of OSHA and KCC safety procedures for high-risk environments.</w:t>
      </w:r>
    </w:p>
    <w:bookmarkStart w:id="29" w:name="languages"/>
    <w:p>
      <w:pPr>
        <w:pStyle w:val="Heading3"/>
      </w:pPr>
      <w:r>
        <w:t xml:space="preserve">Languages</w:t>
      </w:r>
    </w:p>
    <w:p>
      <w:pPr>
        <w:numPr>
          <w:ilvl w:val="0"/>
          <w:numId w:val="1006"/>
        </w:numPr>
        <w:pStyle w:val="Compact"/>
      </w:pPr>
      <w:r>
        <w:t xml:space="preserve">Korean (Fluent)</w:t>
      </w:r>
    </w:p>
    <w:p>
      <w:pPr>
        <w:numPr>
          <w:ilvl w:val="0"/>
          <w:numId w:val="1006"/>
        </w:numPr>
        <w:pStyle w:val="Compact"/>
      </w:pPr>
      <w:r>
        <w:t xml:space="preserve">English (Professional Proficiency)</w:t>
      </w:r>
    </w:p>
    <w:bookmarkEnd w:id="29"/>
    <w:bookmarkEnd w:id="30"/>
    <w:bookmarkEnd w:id="31"/>
    <w:bookmarkStart w:id="33" w:name="projects"/>
    <w:bookmarkStart w:id="32" w:name="notable-projects-in-south-korea-seoul"/>
    <w:p>
      <w:pPr>
        <w:pStyle w:val="Heading2"/>
      </w:pPr>
      <w:r>
        <w:t xml:space="preserve">Notable Projects in South Korea Seoul</w:t>
      </w:r>
    </w:p>
    <w:p>
      <w:pPr>
        <w:pStyle w:val="FirstParagraph"/>
      </w:pPr>
      <w:r>
        <w:rPr>
          <w:bCs/>
          <w:b/>
        </w:rPr>
        <w:t xml:space="preserve">Gangnam Smart Office Complex</w:t>
      </w:r>
      <w:r>
        <w:br/>
      </w:r>
      <w:r>
        <w:t xml:space="preserve">Led the electrical infrastructure installation for a 30-story commercial building, integrating energy-efficient systems to reduce power consumption by 15%.</w:t>
      </w:r>
    </w:p>
    <w:p>
      <w:pPr>
        <w:pStyle w:val="BodyText"/>
      </w:pPr>
      <w:r>
        <w:rPr>
          <w:bCs/>
          <w:b/>
        </w:rPr>
        <w:t xml:space="preserve">Myeongdong Commercial Hub Renovation</w:t>
      </w:r>
      <w:r>
        <w:br/>
      </w:r>
      <w:r>
        <w:t xml:space="preserve">Oversaw the rewiring of a historic retail complex in Myeongdong, ensuring modern safety standards while preserving architectural integrity.</w:t>
      </w:r>
    </w:p>
    <w:p>
      <w:pPr>
        <w:pStyle w:val="BodyText"/>
      </w:pPr>
      <w:r>
        <w:rPr>
          <w:bCs/>
          <w:b/>
        </w:rPr>
        <w:t xml:space="preserve">Seoul Metro Station Upgrade</w:t>
      </w:r>
      <w:r>
        <w:br/>
      </w:r>
      <w:r>
        <w:t xml:space="preserve">Collaborated with city planners to upgrade electrical systems for three major subway stations, enhancing reliability and emergency lighting capabilities.</w:t>
      </w:r>
    </w:p>
    <w:bookmarkEnd w:id="32"/>
    <w:bookmarkEnd w:id="33"/>
    <w:bookmarkStart w:id="34" w:name="professional-development"/>
    <w:p>
      <w:pPr>
        <w:pStyle w:val="Heading2"/>
      </w:pPr>
      <w:r>
        <w:t xml:space="preserve">Professional Development</w:t>
      </w:r>
    </w:p>
    <w:p>
      <w:pPr>
        <w:numPr>
          <w:ilvl w:val="0"/>
          <w:numId w:val="1007"/>
        </w:numPr>
        <w:pStyle w:val="Compact"/>
      </w:pPr>
      <w:r>
        <w:t xml:space="preserve">Attended the 2023 South Korea Electrical Engineering Conference in Seoul, focusing on renewable energy integration.</w:t>
      </w:r>
    </w:p>
    <w:p>
      <w:pPr>
        <w:numPr>
          <w:ilvl w:val="0"/>
          <w:numId w:val="1007"/>
        </w:numPr>
        <w:pStyle w:val="Compact"/>
      </w:pPr>
      <w:r>
        <w:t xml:space="preserve">Completed a workshop on "Future of Smart Grids" by the Korean Energy Association, 2022.</w:t>
      </w:r>
    </w:p>
    <w:p>
      <w:pPr>
        <w:numPr>
          <w:ilvl w:val="0"/>
          <w:numId w:val="1007"/>
        </w:numPr>
        <w:pStyle w:val="Compact"/>
      </w:pPr>
      <w:r>
        <w:t xml:space="preserve">Mentored 15+ apprentices through the Korea Electrician Association’s mentorship program (2019–2023).</w:t>
      </w:r>
    </w:p>
    <w:bookmarkEnd w:id="34"/>
    <w:bookmarkStart w:id="35" w:name="references"/>
    <w:p>
      <w:pPr>
        <w:pStyle w:val="Heading2"/>
      </w:pPr>
      <w:r>
        <w:t xml:space="preserve">References</w:t>
      </w:r>
    </w:p>
    <w:p>
      <w:pPr>
        <w:pStyle w:val="FirstParagraph"/>
      </w:pPr>
      <w:r>
        <w:t xml:space="preserve">Available upon request. Contact: johndoe@example.com</w:t>
      </w:r>
    </w:p>
    <w:bookmarkEnd w:id="35"/>
    <w:p>
      <w:pPr>
        <w:pStyle w:val="BodyText"/>
      </w:pPr>
      <w:r>
        <w:t xml:space="preserve">This resume is tailored for the South Korea Seoul job market, emphasizing expertise in electrical systems and compliance with local regulations. It aligns with the needs of employers seeking a qualified Electrician capable of working in Seoul's dynamic urban environment.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South Korea Seoul</dc:title>
  <dc:creator/>
  <dc:language>en</dc:language>
  <cp:keywords/>
  <dcterms:created xsi:type="dcterms:W3CDTF">2026-07-24T06:05:21Z</dcterms:created>
  <dcterms:modified xsi:type="dcterms:W3CDTF">2026-07-24T06:05:21Z</dcterms:modified>
</cp:coreProperties>
</file>

<file path=docProps/custom.xml><?xml version="1.0" encoding="utf-8"?>
<Properties xmlns="http://schemas.openxmlformats.org/officeDocument/2006/custom-properties" xmlns:vt="http://schemas.openxmlformats.org/officeDocument/2006/docPropsVTypes"/>
</file>