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Turkey</w:t>
      </w:r>
      <w:r>
        <w:t xml:space="preserve"> </w:t>
      </w:r>
      <w:r>
        <w:t xml:space="preserve">Istanbul</w:t>
      </w:r>
    </w:p>
    <w:bookmarkStart w:id="29" w:name="electrical-technician-resume"/>
    <w:p>
      <w:pPr>
        <w:pStyle w:val="Heading1"/>
      </w:pPr>
      <w:r>
        <w:t xml:space="preserve">Electrical Technician Resume</w:t>
      </w:r>
    </w:p>
    <w:p>
      <w:pPr>
        <w:pStyle w:val="FirstParagraph"/>
      </w:pPr>
      <w:r>
        <w:rPr>
          <w:bCs/>
          <w:b/>
        </w:rPr>
        <w:t xml:space="preserve">Location:</w:t>
      </w:r>
      <w:r>
        <w:t xml:space="preserve"> </w:t>
      </w:r>
      <w:r>
        <w:t xml:space="preserve">Istanbul, Turkey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p>
    <w:p>
      <w:pPr>
        <w:pStyle w:val="BodyText"/>
      </w:pPr>
      <w:r>
        <w:rPr>
          <w:bCs/>
          <w:b/>
        </w:rPr>
        <w:t xml:space="preserve">Email:</w:t>
      </w:r>
      <w:r>
        <w:t xml:space="preserve"> </w:t>
      </w:r>
      <w:r>
        <w:t xml:space="preserve">ahmet.yilmaz@example.com</w:t>
      </w:r>
    </w:p>
    <w:p>
      <w:pPr>
        <w:pStyle w:val="BodyText"/>
      </w:pPr>
      <w:r>
        <w:rPr>
          <w:bCs/>
          <w:b/>
        </w:rPr>
        <w:t xml:space="preserve">Phone:</w:t>
      </w:r>
      <w:r>
        <w:t xml:space="preserve"> </w:t>
      </w:r>
      <w:r>
        <w:t xml:space="preserve">+90 532 123 4567</w:t>
      </w:r>
    </w:p>
    <w:p>
      <w:pPr>
        <w:pStyle w:val="BodyText"/>
      </w:pPr>
      <w:r>
        <w:rPr>
          <w:bCs/>
          <w:b/>
        </w:rPr>
        <w:t xml:space="preserve">Address:</w:t>
      </w:r>
      <w:r>
        <w:t xml:space="preserve"> </w:t>
      </w:r>
      <w:r>
        <w:t xml:space="preserve">Şişli, Istanbul, Turkey</w:t>
      </w:r>
    </w:p>
    <w:bookmarkEnd w:id="20"/>
    <w:bookmarkStart w:id="21" w:name="professional-summary"/>
    <w:p>
      <w:pPr>
        <w:pStyle w:val="Heading2"/>
      </w:pPr>
      <w:r>
        <w:t xml:space="preserve">Professional Summary</w:t>
      </w:r>
    </w:p>
    <w:p>
      <w:pPr>
        <w:pStyle w:val="FirstParagraph"/>
      </w:pPr>
      <w:r>
        <w:t xml:space="preserve">Highly skilled and certified Electrician with over 8 years of experience in electrical system installation, maintenance, and repair. Specializing in residential, commercial, and industrial electrical projects across Istanbul, Turkey. Proficient in adhering to local regulations such as TSE (Turkish Standards Institution) codes and international safety standards. A dedicated professional with a strong background in troubleshooting complex electrical issues and delivering high-quality results in a fast-paced environment.</w:t>
      </w:r>
    </w:p>
    <w:bookmarkEnd w:id="21"/>
    <w:bookmarkStart w:id="22" w:name="work-experience"/>
    <w:p>
      <w:pPr>
        <w:pStyle w:val="Heading2"/>
      </w:pPr>
      <w:r>
        <w:t xml:space="preserve">Work Experience</w:t>
      </w:r>
    </w:p>
    <w:p>
      <w:pPr>
        <w:pStyle w:val="FirstParagraph"/>
      </w:pPr>
      <w:r>
        <w:rPr>
          <w:bCs/>
          <w:b/>
        </w:rPr>
        <w:t xml:space="preserve">Senior Electrician</w:t>
      </w:r>
      <w:r>
        <w:br/>
      </w:r>
      <w:r>
        <w:rPr>
          <w:iCs/>
          <w:i/>
        </w:rPr>
        <w:t xml:space="preserve">Kalite Elektrik San. ve Tic. A.Ş., Istanbul, Turkey</w:t>
      </w:r>
      <w:r>
        <w:br/>
      </w:r>
      <w:r>
        <w:rPr>
          <w:iCs/>
          <w:i/>
        </w:rPr>
        <w:t xml:space="preserve">January 2019 – Present</w:t>
      </w:r>
    </w:p>
    <w:p>
      <w:pPr>
        <w:numPr>
          <w:ilvl w:val="0"/>
          <w:numId w:val="1001"/>
        </w:numPr>
        <w:pStyle w:val="Compact"/>
      </w:pPr>
      <w:r>
        <w:t xml:space="preserve">Managed electrical installations for 50+ residential and commercial projects in Istanbul, including high-rise buildings and shopping centers.</w:t>
      </w:r>
    </w:p>
    <w:p>
      <w:pPr>
        <w:numPr>
          <w:ilvl w:val="0"/>
          <w:numId w:val="1001"/>
        </w:numPr>
        <w:pStyle w:val="Compact"/>
      </w:pPr>
      <w:r>
        <w:t xml:space="preserve">Supervised a team of 6 electricians, ensuring compliance with Turkish electrical safety regulations (TSE-14327) and project deadlines.</w:t>
      </w:r>
    </w:p>
    <w:p>
      <w:pPr>
        <w:numPr>
          <w:ilvl w:val="0"/>
          <w:numId w:val="1001"/>
        </w:numPr>
        <w:pStyle w:val="Compact"/>
      </w:pPr>
      <w:r>
        <w:t xml:space="preserve">Implemented energy-efficient solutions that reduced client electricity costs by 18% on average.</w:t>
      </w:r>
    </w:p>
    <w:p>
      <w:pPr>
        <w:numPr>
          <w:ilvl w:val="0"/>
          <w:numId w:val="1001"/>
        </w:numPr>
        <w:pStyle w:val="Compact"/>
      </w:pPr>
      <w:r>
        <w:t xml:space="preserve">Provided on-site troubleshooting for complex electrical failures, minimizing downtime for clients in Istanbul's industrial zones.</w:t>
      </w:r>
    </w:p>
    <w:p>
      <w:pPr>
        <w:pStyle w:val="FirstParagraph"/>
      </w:pPr>
      <w:r>
        <w:rPr>
          <w:bCs/>
          <w:b/>
        </w:rPr>
        <w:t xml:space="preserve">Electrician</w:t>
      </w:r>
      <w:r>
        <w:br/>
      </w:r>
      <w:r>
        <w:rPr>
          <w:iCs/>
          <w:i/>
        </w:rPr>
        <w:t xml:space="preserve">Marmara Elektrik A.Ş., Istanbul, Turkey</w:t>
      </w:r>
      <w:r>
        <w:br/>
      </w:r>
      <w:r>
        <w:rPr>
          <w:iCs/>
          <w:i/>
        </w:rPr>
        <w:t xml:space="preserve">June 2015 – December 2018</w:t>
      </w:r>
    </w:p>
    <w:p>
      <w:pPr>
        <w:numPr>
          <w:ilvl w:val="0"/>
          <w:numId w:val="1002"/>
        </w:numPr>
        <w:pStyle w:val="Compact"/>
      </w:pPr>
      <w:r>
        <w:t xml:space="preserve">Installed and maintained electrical systems in new construction projects, including wiring, circuit breakers, and lighting systems.</w:t>
      </w:r>
    </w:p>
    <w:p>
      <w:pPr>
        <w:numPr>
          <w:ilvl w:val="0"/>
          <w:numId w:val="1002"/>
        </w:numPr>
        <w:pStyle w:val="Compact"/>
      </w:pPr>
      <w:r>
        <w:t xml:space="preserve">Collaborated with architects and engineers to design electrical layouts for commercial spaces in Istanbul's Kadıköy district.</w:t>
      </w:r>
    </w:p>
    <w:p>
      <w:pPr>
        <w:numPr>
          <w:ilvl w:val="0"/>
          <w:numId w:val="1002"/>
        </w:numPr>
        <w:pStyle w:val="Compact"/>
      </w:pPr>
      <w:r>
        <w:t xml:space="preserve">Conducted regular safety inspections of electrical infrastructure in industrial facilities across Turkey Istanbul.</w:t>
      </w:r>
    </w:p>
    <w:p>
      <w:pPr>
        <w:numPr>
          <w:ilvl w:val="0"/>
          <w:numId w:val="1002"/>
        </w:numPr>
        <w:pStyle w:val="Compact"/>
      </w:pPr>
      <w:r>
        <w:t xml:space="preserve">Trained junior technicians on best practices for electrical work, emphasizing safety protocols aligned with Turkish standards.</w:t>
      </w:r>
    </w:p>
    <w:bookmarkEnd w:id="22"/>
    <w:bookmarkStart w:id="23" w:name="education"/>
    <w:p>
      <w:pPr>
        <w:pStyle w:val="Heading2"/>
      </w:pPr>
      <w:r>
        <w:t xml:space="preserve">Education</w:t>
      </w:r>
    </w:p>
    <w:p>
      <w:pPr>
        <w:pStyle w:val="FirstParagraph"/>
      </w:pPr>
      <w:r>
        <w:rPr>
          <w:bCs/>
          <w:b/>
        </w:rPr>
        <w:t xml:space="preserve">Technical Vocational School</w:t>
      </w:r>
      <w:r>
        <w:br/>
      </w:r>
      <w:r>
        <w:rPr>
          <w:iCs/>
          <w:i/>
        </w:rPr>
        <w:t xml:space="preserve">Istanbul Technical University, Turkey</w:t>
      </w:r>
      <w:r>
        <w:br/>
      </w:r>
      <w:r>
        <w:rPr>
          <w:iCs/>
          <w:i/>
        </w:rPr>
        <w:t xml:space="preserve">Electrical Engineering Technician (Diploma)</w:t>
      </w:r>
      <w:r>
        <w:br/>
      </w:r>
      <w:r>
        <w:rPr>
          <w:iCs/>
          <w:i/>
        </w:rPr>
        <w:t xml:space="preserve">Graduated: June 2015</w:t>
      </w:r>
    </w:p>
    <w:bookmarkEnd w:id="23"/>
    <w:bookmarkStart w:id="24" w:name="certifications"/>
    <w:p>
      <w:pPr>
        <w:pStyle w:val="Heading2"/>
      </w:pPr>
      <w:r>
        <w:t xml:space="preserve">Certifications</w:t>
      </w:r>
    </w:p>
    <w:p>
      <w:pPr>
        <w:numPr>
          <w:ilvl w:val="0"/>
          <w:numId w:val="1003"/>
        </w:numPr>
        <w:pStyle w:val="Compact"/>
      </w:pPr>
      <w:r>
        <w:t xml:space="preserve">TSE-14327 Electrical Safety Standards Certification (Istanbul, Turkey)</w:t>
      </w:r>
    </w:p>
    <w:p>
      <w:pPr>
        <w:numPr>
          <w:ilvl w:val="0"/>
          <w:numId w:val="1003"/>
        </w:numPr>
        <w:pStyle w:val="Compact"/>
      </w:pPr>
      <w:r>
        <w:t xml:space="preserve">OSHA 30-Hour General Industry Certification (USA)</w:t>
      </w:r>
    </w:p>
    <w:p>
      <w:pPr>
        <w:numPr>
          <w:ilvl w:val="0"/>
          <w:numId w:val="1003"/>
        </w:numPr>
        <w:pStyle w:val="Compact"/>
      </w:pPr>
      <w:r>
        <w:t xml:space="preserve">Advanced Electrical Systems Training (TÜBİTAK, Turkey)</w:t>
      </w:r>
    </w:p>
    <w:p>
      <w:pPr>
        <w:numPr>
          <w:ilvl w:val="0"/>
          <w:numId w:val="1003"/>
        </w:numPr>
        <w:pStyle w:val="Compact"/>
      </w:pPr>
      <w:r>
        <w:t xml:space="preserve">Energy Efficiency and Smart Grids Workshop (Istanbul Technical University)</w:t>
      </w:r>
    </w:p>
    <w:bookmarkEnd w:id="24"/>
    <w:bookmarkStart w:id="25" w:name="skills"/>
    <w:p>
      <w:pPr>
        <w:pStyle w:val="Heading2"/>
      </w:pPr>
      <w:r>
        <w:t xml:space="preserve">Skills</w:t>
      </w:r>
    </w:p>
    <w:p>
      <w:pPr>
        <w:numPr>
          <w:ilvl w:val="0"/>
          <w:numId w:val="1004"/>
        </w:numPr>
        <w:pStyle w:val="Compact"/>
      </w:pPr>
      <w:r>
        <w:t xml:space="preserve">Electrical System Design and Installation</w:t>
      </w:r>
    </w:p>
    <w:p>
      <w:pPr>
        <w:numPr>
          <w:ilvl w:val="0"/>
          <w:numId w:val="1004"/>
        </w:numPr>
        <w:pStyle w:val="Compact"/>
      </w:pPr>
      <w:r>
        <w:t xml:space="preserve">Commercial and Residential Wiring</w:t>
      </w:r>
    </w:p>
    <w:p>
      <w:pPr>
        <w:numPr>
          <w:ilvl w:val="0"/>
          <w:numId w:val="1004"/>
        </w:numPr>
        <w:pStyle w:val="Compact"/>
      </w:pPr>
      <w:r>
        <w:t xml:space="preserve">Circuit Analysis and Troubleshooting</w:t>
      </w:r>
    </w:p>
    <w:p>
      <w:pPr>
        <w:numPr>
          <w:ilvl w:val="0"/>
          <w:numId w:val="1004"/>
        </w:numPr>
        <w:pStyle w:val="Compact"/>
      </w:pPr>
      <w:r>
        <w:t xml:space="preserve">Use of Multimeters, Oscilloscopes, and Test Equipment</w:t>
      </w:r>
    </w:p>
    <w:p>
      <w:pPr>
        <w:numPr>
          <w:ilvl w:val="0"/>
          <w:numId w:val="1004"/>
        </w:numPr>
        <w:pStyle w:val="Compact"/>
      </w:pPr>
      <w:r>
        <w:t xml:space="preserve">Knowledge of Turkish Electrical Codes (TSE) and International Standards (IEC)</w:t>
      </w:r>
    </w:p>
    <w:p>
      <w:pPr>
        <w:numPr>
          <w:ilvl w:val="0"/>
          <w:numId w:val="1004"/>
        </w:numPr>
        <w:pStyle w:val="Compact"/>
      </w:pPr>
      <w:r>
        <w:t xml:space="preserve">Project Management for Electrical Projects in Istanbul</w:t>
      </w:r>
    </w:p>
    <w:p>
      <w:pPr>
        <w:numPr>
          <w:ilvl w:val="0"/>
          <w:numId w:val="1004"/>
        </w:numPr>
        <w:pStyle w:val="Compact"/>
      </w:pPr>
      <w:r>
        <w:t xml:space="preserve">Client Communication and On-Site Problem Solving</w:t>
      </w:r>
    </w:p>
    <w:bookmarkEnd w:id="25"/>
    <w:bookmarkStart w:id="26" w:name="languages"/>
    <w:p>
      <w:pPr>
        <w:pStyle w:val="Heading2"/>
      </w:pPr>
      <w:r>
        <w:t xml:space="preserve">Languages</w:t>
      </w:r>
    </w:p>
    <w:p>
      <w:pPr>
        <w:numPr>
          <w:ilvl w:val="0"/>
          <w:numId w:val="1005"/>
        </w:numPr>
        <w:pStyle w:val="Compact"/>
      </w:pPr>
      <w:r>
        <w:t xml:space="preserve">Turkish (Native)</w:t>
      </w:r>
    </w:p>
    <w:p>
      <w:pPr>
        <w:numPr>
          <w:ilvl w:val="0"/>
          <w:numId w:val="1005"/>
        </w:numPr>
        <w:pStyle w:val="Compact"/>
      </w:pPr>
      <w:r>
        <w:t xml:space="preserve">English (Proficient - Reading, Writing, Speaking)</w:t>
      </w:r>
    </w:p>
    <w:p>
      <w:pPr>
        <w:numPr>
          <w:ilvl w:val="0"/>
          <w:numId w:val="1005"/>
        </w:numPr>
        <w:pStyle w:val="Compact"/>
      </w:pPr>
      <w:r>
        <w:t xml:space="preserve">German (Basic - Conversational)</w:t>
      </w:r>
    </w:p>
    <w:bookmarkEnd w:id="26"/>
    <w:bookmarkStart w:id="27" w:name="notable-projects-in-turkey-istanbul"/>
    <w:p>
      <w:pPr>
        <w:pStyle w:val="Heading2"/>
      </w:pPr>
      <w:r>
        <w:t xml:space="preserve">Notable Projects in Turkey Istanbul</w:t>
      </w:r>
    </w:p>
    <w:p>
      <w:pPr>
        <w:pStyle w:val="FirstParagraph"/>
      </w:pPr>
      <w:r>
        <w:rPr>
          <w:bCs/>
          <w:b/>
        </w:rPr>
        <w:t xml:space="preserve">ISTANBUL PARK CONDOMINIUMS - Electrical System Upgrade</w:t>
      </w:r>
      <w:r>
        <w:br/>
      </w:r>
      <w:r>
        <w:rPr>
          <w:iCs/>
          <w:i/>
        </w:rPr>
        <w:t xml:space="preserve">Scope:</w:t>
      </w:r>
      <w:r>
        <w:t xml:space="preserve"> </w:t>
      </w:r>
      <w:r>
        <w:t xml:space="preserve">Upgraded electrical infrastructure for 150+ units, including smart meters and energy-efficient lighting.</w:t>
      </w:r>
      <w:r>
        <w:br/>
      </w:r>
      <w:r>
        <w:rPr>
          <w:iCs/>
          <w:i/>
        </w:rPr>
        <w:t xml:space="preserve">Role:</w:t>
      </w:r>
      <w:r>
        <w:t xml:space="preserve"> </w:t>
      </w:r>
      <w:r>
        <w:t xml:space="preserve">Lead electrician responsible for design, installation, and safety compliance.</w:t>
      </w:r>
    </w:p>
    <w:p>
      <w:pPr>
        <w:pStyle w:val="BodyText"/>
      </w:pPr>
      <w:r>
        <w:rPr>
          <w:bCs/>
          <w:b/>
        </w:rPr>
        <w:t xml:space="preserve">TÜRKİYE HASTANESİ - Emergency Power Supply System</w:t>
      </w:r>
      <w:r>
        <w:br/>
      </w:r>
      <w:r>
        <w:rPr>
          <w:iCs/>
          <w:i/>
        </w:rPr>
        <w:t xml:space="preserve">Scope:</w:t>
      </w:r>
      <w:r>
        <w:t xml:space="preserve"> </w:t>
      </w:r>
      <w:r>
        <w:t xml:space="preserve">Installed backup generators and uninterruptible power supplies (UPS) for critical medical equipment.</w:t>
      </w:r>
      <w:r>
        <w:br/>
      </w:r>
      <w:r>
        <w:rPr>
          <w:iCs/>
          <w:i/>
        </w:rPr>
        <w:t xml:space="preserve">Role:</w:t>
      </w:r>
      <w:r>
        <w:t xml:space="preserve"> </w:t>
      </w:r>
      <w:r>
        <w:t xml:space="preserve">Coordinated with hospital staff to ensure zero downtime during installation.</w:t>
      </w:r>
    </w:p>
    <w:bookmarkEnd w:id="27"/>
    <w:bookmarkStart w:id="28" w:name="references"/>
    <w:p>
      <w:pPr>
        <w:pStyle w:val="Heading2"/>
      </w:pPr>
      <w:r>
        <w:t xml:space="preserve">References</w:t>
      </w:r>
    </w:p>
    <w:p>
      <w:pPr>
        <w:pStyle w:val="FirstParagraph"/>
      </w:pPr>
      <w:r>
        <w:t xml:space="preserve">Available upon request. References include current and past employers in Turkey Istanbul, such as Kalite Elektrik San. ve Tic. A.Ş., Marmara Elektrik A.Ş., and local construction firms.</w:t>
      </w:r>
    </w:p>
    <w:bookmarkEnd w:id="28"/>
    <w:p>
      <w:pPr>
        <w:pStyle w:val="BodyText"/>
      </w:pPr>
      <w:r>
        <w:rPr>
          <w:iCs/>
          <w:i/>
        </w:rPr>
        <w:t xml:space="preserve">Thank you for considering my application as an Electrician in Turkey Istanbul. I am eager to contribute my expertise to your team and ensure electrical systems meet the highest standards of safety and efficiency.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Turkey Istanbul</dc:title>
  <dc:creator/>
  <dc:language>en</dc:language>
  <cp:keywords/>
  <dcterms:created xsi:type="dcterms:W3CDTF">2026-07-21T07:24:35Z</dcterms:created>
  <dcterms:modified xsi:type="dcterms:W3CDTF">2026-07-21T07:24:35Z</dcterms:modified>
</cp:coreProperties>
</file>

<file path=docProps/custom.xml><?xml version="1.0" encoding="utf-8"?>
<Properties xmlns="http://schemas.openxmlformats.org/officeDocument/2006/custom-properties" xmlns:vt="http://schemas.openxmlformats.org/officeDocument/2006/docPropsVTypes"/>
</file>