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0d39adaaf8032b4bf68460082b974227e6bf863"/>
    <w:p>
      <w:pPr>
        <w:pStyle w:val="Heading1"/>
      </w:pPr>
      <w:r>
        <w:t xml:space="preserve">Electrician Resume for United Kingdom Birmingham</w:t>
      </w:r>
    </w:p>
    <w:p>
      <w:pPr>
        <w:pStyle w:val="FirstParagraph"/>
      </w:pPr>
      <w:r>
        <w:rPr>
          <w:bCs/>
          <w:b/>
        </w:rPr>
        <w:t xml:space="preserve">John Doe</w:t>
      </w:r>
      <w:r>
        <w:br/>
      </w:r>
      <w:r>
        <w:t xml:space="preserve">Birmingham, West Midlands, United Kingdom</w:t>
      </w:r>
      <w:r>
        <w:br/>
      </w:r>
      <w:r>
        <w:t xml:space="preserve">Email: john.doe@example.com | Phone: +44 7900 123456 | LinkedIn: linkedin.com/in/johndoeelectrician</w:t>
      </w:r>
    </w:p>
    <w:bookmarkStart w:id="20"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across the United Kingdom Birmingham area. Proficient in installing, maintaining, and repairing electrical infrastructure while adhering to UK safety standards such as BS 7671 (IET Wiring Regulations). A dedicated professional committed to delivering high-quality services that meet the unique demands of Birmingham’s growing construction and energy sectors. With a strong focus on client satisfaction, this Electrician Resume highlights expertise in both traditional and modern electrical technologies, including renewable energy systems and smart home integration.</w:t>
      </w:r>
    </w:p>
    <w:bookmarkEnd w:id="20"/>
    <w:bookmarkStart w:id="21" w:name="core-competencies"/>
    <w:p>
      <w:pPr>
        <w:pStyle w:val="Heading2"/>
      </w:pPr>
      <w:r>
        <w:t xml:space="preserve">Core Competencies</w:t>
      </w:r>
    </w:p>
    <w:p>
      <w:pPr>
        <w:numPr>
          <w:ilvl w:val="0"/>
          <w:numId w:val="1001"/>
        </w:numPr>
        <w:pStyle w:val="Compact"/>
      </w:pPr>
      <w:r>
        <w:t xml:space="preserve">Installation, maintenance, and repair of electrical systems in residential/commercial settings</w:t>
      </w:r>
    </w:p>
    <w:p>
      <w:pPr>
        <w:numPr>
          <w:ilvl w:val="0"/>
          <w:numId w:val="1001"/>
        </w:numPr>
        <w:pStyle w:val="Compact"/>
      </w:pPr>
      <w:r>
        <w:t xml:space="preserve">Compliance with UK electrical safety regulations (BS 7671, IEE Wiring Regulations)</w:t>
      </w:r>
    </w:p>
    <w:p>
      <w:pPr>
        <w:numPr>
          <w:ilvl w:val="0"/>
          <w:numId w:val="1001"/>
        </w:numPr>
        <w:pStyle w:val="Compact"/>
      </w:pPr>
      <w:r>
        <w:t xml:space="preserve">Emergency fault diagnosis and troubleshooting for power outages and system failures</w:t>
      </w:r>
    </w:p>
    <w:p>
      <w:pPr>
        <w:numPr>
          <w:ilvl w:val="0"/>
          <w:numId w:val="1001"/>
        </w:numPr>
        <w:pStyle w:val="Compact"/>
      </w:pPr>
      <w:r>
        <w:t xml:space="preserve">Experience with smart home automation, solar panel installations, and energy-efficient solutions</w:t>
      </w:r>
    </w:p>
    <w:p>
      <w:pPr>
        <w:numPr>
          <w:ilvl w:val="0"/>
          <w:numId w:val="1001"/>
        </w:numPr>
        <w:pStyle w:val="Compact"/>
      </w:pPr>
      <w:r>
        <w:t xml:space="preserve">Strong knowledge of electrical schematics, circuit breakers, and wiring systems</w:t>
      </w:r>
    </w:p>
    <w:p>
      <w:pPr>
        <w:numPr>
          <w:ilvl w:val="0"/>
          <w:numId w:val="1001"/>
        </w:numPr>
        <w:pStyle w:val="Compact"/>
      </w:pPr>
      <w:r>
        <w:t xml:space="preserve">Certified in City &amp; Guilds Level 3 Electrical Installation (18th Edition)</w:t>
      </w:r>
    </w:p>
    <w:p>
      <w:pPr>
        <w:numPr>
          <w:ilvl w:val="0"/>
          <w:numId w:val="1001"/>
        </w:numPr>
        <w:pStyle w:val="Compact"/>
      </w:pPr>
      <w:r>
        <w:t xml:space="preserve">Excellent communication skills to explain technical details to clients in Birmingham</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Birmingham Electrical Solutions Ltd.</w:t>
      </w:r>
      <w:r>
        <w:t xml:space="preserve">, Birmingham | January 2018 – Present</w:t>
      </w:r>
    </w:p>
    <w:p>
      <w:pPr>
        <w:numPr>
          <w:ilvl w:val="0"/>
          <w:numId w:val="1002"/>
        </w:numPr>
        <w:pStyle w:val="Compact"/>
      </w:pPr>
      <w:r>
        <w:t xml:space="preserve">Managed a team of 5 electricians to deliver electrical services for over 200 residential and commercial projects in the United Kingdom Birmingham region.</w:t>
      </w:r>
    </w:p>
    <w:p>
      <w:pPr>
        <w:numPr>
          <w:ilvl w:val="0"/>
          <w:numId w:val="1002"/>
        </w:numPr>
        <w:pStyle w:val="Compact"/>
      </w:pPr>
      <w:r>
        <w:t xml:space="preserve">Provided expert consultation on electrical upgrades, including rewiring historic properties and modernizing infrastructure for energy efficiency.</w:t>
      </w:r>
    </w:p>
    <w:p>
      <w:pPr>
        <w:numPr>
          <w:ilvl w:val="0"/>
          <w:numId w:val="1002"/>
        </w:numPr>
        <w:pStyle w:val="Compact"/>
      </w:pPr>
      <w:r>
        <w:t xml:space="preserve">Ensured all work complied with UK regulations and safety standards, resulting in zero workplace accidents over the past 5 years.</w:t>
      </w:r>
    </w:p>
    <w:p>
      <w:pPr>
        <w:numPr>
          <w:ilvl w:val="0"/>
          <w:numId w:val="1002"/>
        </w:numPr>
        <w:pStyle w:val="Compact"/>
      </w:pPr>
      <w:r>
        <w:t xml:space="preserve">Collaborated with architects and builders to integrate renewable energy systems, such as solar panels and battery storage solutions, for clients in Birmingham.</w:t>
      </w:r>
    </w:p>
    <w:p>
      <w:pPr>
        <w:numPr>
          <w:ilvl w:val="0"/>
          <w:numId w:val="1002"/>
        </w:numPr>
        <w:pStyle w:val="Compact"/>
      </w:pPr>
      <w:r>
        <w:t xml:space="preserve">Trained junior electricians on advanced techniques for fault detection and system optimization, enhancing team productivity by 30%.</w:t>
      </w:r>
    </w:p>
    <w:bookmarkEnd w:id="22"/>
    <w:bookmarkStart w:id="23" w:name="electrician"/>
    <w:p>
      <w:pPr>
        <w:pStyle w:val="Heading3"/>
      </w:pPr>
      <w:r>
        <w:t xml:space="preserve">Electrician</w:t>
      </w:r>
    </w:p>
    <w:p>
      <w:pPr>
        <w:pStyle w:val="FirstParagraph"/>
      </w:pPr>
      <w:r>
        <w:rPr>
          <w:bCs/>
          <w:b/>
        </w:rPr>
        <w:t xml:space="preserve">Precision Electrical Services</w:t>
      </w:r>
      <w:r>
        <w:t xml:space="preserve">, Birmingham | June 2014 – December 2017</w:t>
      </w:r>
    </w:p>
    <w:p>
      <w:pPr>
        <w:numPr>
          <w:ilvl w:val="0"/>
          <w:numId w:val="1003"/>
        </w:numPr>
        <w:pStyle w:val="Compact"/>
      </w:pPr>
      <w:r>
        <w:t xml:space="preserve">Completed over 500 electrical installations and repairs for residential clients in the United Kingdom Birmingham area, including new wiring, socket installations, and lighting systems.</w:t>
      </w:r>
    </w:p>
    <w:p>
      <w:pPr>
        <w:numPr>
          <w:ilvl w:val="0"/>
          <w:numId w:val="1003"/>
        </w:numPr>
        <w:pStyle w:val="Compact"/>
      </w:pPr>
      <w:r>
        <w:t xml:space="preserve">Diagnosed and resolved complex electrical faults in industrial settings, reducing downtime for businesses by 25%.</w:t>
      </w:r>
    </w:p>
    <w:p>
      <w:pPr>
        <w:numPr>
          <w:ilvl w:val="0"/>
          <w:numId w:val="1003"/>
        </w:numPr>
        <w:pStyle w:val="Compact"/>
      </w:pPr>
      <w:r>
        <w:t xml:space="preserve">Assisted in the development of a safety training program for apprentices, emphasizing UK-specific electrical hazards and mitigation strategies.</w:t>
      </w:r>
    </w:p>
    <w:p>
      <w:pPr>
        <w:numPr>
          <w:ilvl w:val="0"/>
          <w:numId w:val="1003"/>
        </w:numPr>
        <w:pStyle w:val="Compact"/>
      </w:pPr>
      <w:r>
        <w:t xml:space="preserve">Participated in community projects to upgrade electrical systems in local schools and public buildings, contributing to Birmingham’s sustainability goals.</w:t>
      </w:r>
    </w:p>
    <w:bookmarkEnd w:id="23"/>
    <w:bookmarkStart w:id="24" w:name="apprentice-electrician"/>
    <w:p>
      <w:pPr>
        <w:pStyle w:val="Heading3"/>
      </w:pPr>
      <w:r>
        <w:t xml:space="preserve">Apprentice Electrician</w:t>
      </w:r>
    </w:p>
    <w:p>
      <w:pPr>
        <w:pStyle w:val="FirstParagraph"/>
      </w:pPr>
      <w:r>
        <w:rPr>
          <w:bCs/>
          <w:b/>
        </w:rPr>
        <w:t xml:space="preserve">West Midlands Electrical Training Academy</w:t>
      </w:r>
      <w:r>
        <w:t xml:space="preserve">, Birmingham | September 2011 – May 2014</w:t>
      </w:r>
    </w:p>
    <w:p>
      <w:pPr>
        <w:numPr>
          <w:ilvl w:val="0"/>
          <w:numId w:val="1004"/>
        </w:numPr>
        <w:pStyle w:val="Compact"/>
      </w:pPr>
      <w:r>
        <w:t xml:space="preserve">Gained hands-on experience in electrical theory, practical wiring, and system design under the guidance of qualified electricians.</w:t>
      </w:r>
    </w:p>
    <w:p>
      <w:pPr>
        <w:numPr>
          <w:ilvl w:val="0"/>
          <w:numId w:val="1004"/>
        </w:numPr>
        <w:pStyle w:val="Compact"/>
      </w:pPr>
      <w:r>
        <w:t xml:space="preserve">Completed City &amp; Guilds Level 2 and Level 3 Electrical Installation qualifications, focusing on UK standards for safe electrical work.</w:t>
      </w:r>
    </w:p>
    <w:p>
      <w:pPr>
        <w:numPr>
          <w:ilvl w:val="0"/>
          <w:numId w:val="1004"/>
        </w:numPr>
        <w:pStyle w:val="Compact"/>
      </w:pPr>
      <w:r>
        <w:t xml:space="preserve">Assisted in large-scale projects such as the renovation of a 19th-century building in Birmingham’s historic quarter, ensuring compliance with modern safety codes.</w:t>
      </w:r>
    </w:p>
    <w:bookmarkEnd w:id="24"/>
    <w:bookmarkEnd w:id="25"/>
    <w:bookmarkStart w:id="29" w:name="education-and-certifications"/>
    <w:p>
      <w:pPr>
        <w:pStyle w:val="Heading2"/>
      </w:pPr>
      <w:r>
        <w:t xml:space="preserve">Education and Certifications</w:t>
      </w:r>
    </w:p>
    <w:bookmarkStart w:id="26" w:name="Xc10a450a514b47a0482904c0dbc0b310b610592"/>
    <w:p>
      <w:pPr>
        <w:pStyle w:val="Heading3"/>
      </w:pPr>
      <w:r>
        <w:t xml:space="preserve">City &amp; Guilds Level 3 Electrical Installation (18th Edition)</w:t>
      </w:r>
    </w:p>
    <w:p>
      <w:pPr>
        <w:pStyle w:val="FirstParagraph"/>
      </w:pPr>
      <w:r>
        <w:rPr>
          <w:bCs/>
          <w:b/>
        </w:rPr>
        <w:t xml:space="preserve">Birmingham College of Engineering</w:t>
      </w:r>
      <w:r>
        <w:t xml:space="preserve">, Birmingham | 2014</w:t>
      </w:r>
    </w:p>
    <w:p>
      <w:pPr>
        <w:numPr>
          <w:ilvl w:val="0"/>
          <w:numId w:val="1005"/>
        </w:numPr>
        <w:pStyle w:val="Compact"/>
      </w:pPr>
      <w:r>
        <w:t xml:space="preserve">Covered advanced topics in electrical design, including low-voltage systems, fault analysis, and energy efficiency measures.</w:t>
      </w:r>
    </w:p>
    <w:p>
      <w:pPr>
        <w:numPr>
          <w:ilvl w:val="0"/>
          <w:numId w:val="1005"/>
        </w:numPr>
        <w:pStyle w:val="Compact"/>
      </w:pPr>
      <w:r>
        <w:t xml:space="preserve">Qualified to work on high-risk environments such as commercial kitchens and industrial facilities in the United Kingdom Birmingham area.</w:t>
      </w:r>
    </w:p>
    <w:bookmarkEnd w:id="26"/>
    <w:bookmarkStart w:id="27" w:name="nvq-level-3-in-electrical-installation"/>
    <w:p>
      <w:pPr>
        <w:pStyle w:val="Heading3"/>
      </w:pPr>
      <w:r>
        <w:t xml:space="preserve">NVQ Level 3 in Electrical Installation</w:t>
      </w:r>
    </w:p>
    <w:p>
      <w:pPr>
        <w:pStyle w:val="FirstParagraph"/>
      </w:pPr>
      <w:r>
        <w:rPr>
          <w:bCs/>
          <w:b/>
        </w:rPr>
        <w:t xml:space="preserve">Birmingham Technical Training Centre</w:t>
      </w:r>
      <w:r>
        <w:t xml:space="preserve">, Birmingham | 2014</w:t>
      </w:r>
    </w:p>
    <w:p>
      <w:pPr>
        <w:numPr>
          <w:ilvl w:val="0"/>
          <w:numId w:val="1006"/>
        </w:numPr>
        <w:pStyle w:val="Compact"/>
      </w:pPr>
      <w:r>
        <w:t xml:space="preserve">Developed practical skills in installing and maintaining electrical systems, including domestic wiring and commercial infrastructure.</w:t>
      </w:r>
    </w:p>
    <w:p>
      <w:pPr>
        <w:numPr>
          <w:ilvl w:val="0"/>
          <w:numId w:val="1006"/>
        </w:numPr>
        <w:pStyle w:val="Compact"/>
      </w:pPr>
      <w:r>
        <w:t xml:space="preserve">Received recognition for outstanding performance in emergency response scenarios during training.</w:t>
      </w:r>
    </w:p>
    <w:bookmarkEnd w:id="27"/>
    <w:bookmarkStart w:id="28" w:name="certifications"/>
    <w:p>
      <w:pPr>
        <w:pStyle w:val="Heading3"/>
      </w:pPr>
      <w:r>
        <w:t xml:space="preserve">Certifications</w:t>
      </w:r>
    </w:p>
    <w:p>
      <w:pPr>
        <w:numPr>
          <w:ilvl w:val="0"/>
          <w:numId w:val="1007"/>
        </w:numPr>
        <w:pStyle w:val="Compact"/>
      </w:pPr>
      <w:r>
        <w:t xml:space="preserve">Emergency Electrical Safety Certificate (UK)</w:t>
      </w:r>
    </w:p>
    <w:p>
      <w:pPr>
        <w:numPr>
          <w:ilvl w:val="0"/>
          <w:numId w:val="1007"/>
        </w:numPr>
        <w:pStyle w:val="Compact"/>
      </w:pPr>
      <w:r>
        <w:t xml:space="preserve">Solar Panel Installation Certification (City &amp; Guilds)</w:t>
      </w:r>
    </w:p>
    <w:p>
      <w:pPr>
        <w:numPr>
          <w:ilvl w:val="0"/>
          <w:numId w:val="1007"/>
        </w:numPr>
        <w:pStyle w:val="Compact"/>
      </w:pPr>
      <w:r>
        <w:t xml:space="preserve">Health and Safety Executive (HSE) Approved Training</w:t>
      </w:r>
    </w:p>
    <w:bookmarkEnd w:id="28"/>
    <w:bookmarkEnd w:id="29"/>
    <w:bookmarkStart w:id="30" w:name="projects-and-achievements"/>
    <w:p>
      <w:pPr>
        <w:pStyle w:val="Heading2"/>
      </w:pPr>
      <w:r>
        <w:t xml:space="preserve">Projects and Achievements</w:t>
      </w:r>
    </w:p>
    <w:p>
      <w:pPr>
        <w:pStyle w:val="FirstParagraph"/>
      </w:pPr>
      <w:r>
        <w:rPr>
          <w:bCs/>
          <w:b/>
        </w:rPr>
        <w:t xml:space="preserve">Smart Home Integration Project – Birmingham, 2021</w:t>
      </w:r>
      <w:r>
        <w:br/>
      </w:r>
      <w:r>
        <w:t xml:space="preserve">Designed and installed a smart home electrical system for a family in Birmingham, incorporating energy-efficient lighting, automated HVAC controls, and solar panel integration. The project reduced the household’s energy bills by 40% and earned recognition from local environmental groups.</w:t>
      </w:r>
    </w:p>
    <w:p>
      <w:pPr>
        <w:pStyle w:val="BodyText"/>
      </w:pPr>
      <w:r>
        <w:rPr>
          <w:bCs/>
          <w:b/>
        </w:rPr>
        <w:t xml:space="preserve">Rewiring Historic Building – Birmingham City Centre, 2019</w:t>
      </w:r>
      <w:r>
        <w:br/>
      </w:r>
      <w:r>
        <w:t xml:space="preserve">Led a team to rewire a Grade II listed building in Birmingham’s city center, preserving its architectural integrity while upgrading the electrical system to meet modern UK safety standards. The project was completed ahead of schedule and received positive feedback from heritage authorities.</w:t>
      </w:r>
    </w:p>
    <w:p>
      <w:pPr>
        <w:pStyle w:val="BodyText"/>
      </w:pPr>
      <w:r>
        <w:rPr>
          <w:bCs/>
          <w:b/>
        </w:rPr>
        <w:t xml:space="preserve">Community Electrical Safety Campaign – Birmingham, 2017</w:t>
      </w:r>
      <w:r>
        <w:br/>
      </w:r>
      <w:r>
        <w:t xml:space="preserve">Organized a free electrical safety workshop for residents in Birmingham, educating them on common hazards and preventive measures. Over 200 attendees participated, significantly improving local awareness of electrical safety protocols.</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National Association of Electrical Contractors (NAEC)</w:t>
      </w:r>
    </w:p>
    <w:p>
      <w:pPr>
        <w:numPr>
          <w:ilvl w:val="0"/>
          <w:numId w:val="1008"/>
        </w:numPr>
        <w:pStyle w:val="Compact"/>
      </w:pPr>
      <w:r>
        <w:t xml:space="preserve">Registered with the Electrical Contractors' Association (ECA)</w:t>
      </w:r>
    </w:p>
    <w:p>
      <w:pPr>
        <w:numPr>
          <w:ilvl w:val="0"/>
          <w:numId w:val="1008"/>
        </w:numPr>
        <w:pStyle w:val="Compact"/>
      </w:pPr>
      <w:r>
        <w:t xml:space="preserve">Active participant in Birmingham’s Green Energy Network, promoting sustainable electrical solutions.</w:t>
      </w:r>
    </w:p>
    <w:bookmarkEnd w:id="31"/>
    <w:bookmarkStart w:id="32" w:name="references"/>
    <w:p>
      <w:pPr>
        <w:pStyle w:val="Heading2"/>
      </w:pPr>
      <w:r>
        <w:t xml:space="preserve">References</w:t>
      </w:r>
    </w:p>
    <w:p>
      <w:pPr>
        <w:pStyle w:val="FirstParagraph"/>
      </w:pPr>
      <w:r>
        <w:t xml:space="preserve">Available upon request. Contact John Doe at john.doe@example.com or +44 7900 123456.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Kingdom Birmingham</dc:title>
  <dc:creator/>
  <dc:language>en</dc:language>
  <cp:keywords/>
  <dcterms:created xsi:type="dcterms:W3CDTF">2026-07-23T15:42:15Z</dcterms:created>
  <dcterms:modified xsi:type="dcterms:W3CDTF">2026-07-23T15:42:15Z</dcterms:modified>
</cp:coreProperties>
</file>

<file path=docProps/custom.xml><?xml version="1.0" encoding="utf-8"?>
<Properties xmlns="http://schemas.openxmlformats.org/officeDocument/2006/custom-properties" xmlns:vt="http://schemas.openxmlformats.org/officeDocument/2006/docPropsVTypes"/>
</file>