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electrical-professional-resume"/>
    <w:p>
      <w:pPr>
        <w:pStyle w:val="Heading1"/>
      </w:pPr>
      <w:r>
        <w:t xml:space="preserve">Electrical Professional Resume</w:t>
      </w:r>
    </w:p>
    <w:bookmarkStart w:id="20" w:name="john-d.-martinez"/>
    <w:p>
      <w:pPr>
        <w:pStyle w:val="Heading2"/>
      </w:pPr>
      <w:r>
        <w:t xml:space="preserve">John D. Martinez</w:t>
      </w:r>
    </w:p>
    <w:p>
      <w:pPr>
        <w:pStyle w:val="FirstParagraph"/>
      </w:pPr>
      <w:r>
        <w:rPr>
          <w:bCs/>
          <w:b/>
        </w:rPr>
        <w:t xml:space="preserve">Email:</w:t>
      </w:r>
      <w:r>
        <w:t xml:space="preserve"> </w:t>
      </w:r>
      <w:r>
        <w:t xml:space="preserve">john.martinez@email.com |</w:t>
      </w:r>
      <w:r>
        <w:t xml:space="preserve"> </w:t>
      </w:r>
      <w:r>
        <w:rPr>
          <w:bCs/>
          <w:b/>
        </w:rPr>
        <w:t xml:space="preserve">Phone:</w:t>
      </w:r>
      <w:r>
        <w:t xml:space="preserve"> </w:t>
      </w:r>
      <w:r>
        <w:t xml:space="preserve">(305) 555-0198 |</w:t>
      </w:r>
      <w:r>
        <w:t xml:space="preserve"> </w:t>
      </w:r>
      <w:r>
        <w:rPr>
          <w:bCs/>
          <w:b/>
        </w:rPr>
        <w:t xml:space="preserve">Location:</w:t>
      </w:r>
      <w:r>
        <w:t xml:space="preserve"> </w:t>
      </w:r>
      <w:r>
        <w:t xml:space="preserve">Miami, Florida, United States</w:t>
      </w:r>
    </w:p>
    <w:p>
      <w:pPr>
        <w:pStyle w:val="BodyText"/>
      </w:pPr>
      <w:r>
        <w:rPr>
          <w:iCs/>
          <w:i/>
        </w:rPr>
        <w:t xml:space="preserve">Licensed Electrician | Expert in Residential and Commercial Electrical Systems | United States Miami</w:t>
      </w:r>
    </w:p>
    <w:bookmarkEnd w:id="20"/>
    <w:bookmarkStart w:id="21" w:name="professional-summary"/>
    <w:p>
      <w:pPr>
        <w:pStyle w:val="Heading2"/>
      </w:pPr>
      <w:r>
        <w:t xml:space="preserve">Professional Summary</w:t>
      </w:r>
    </w:p>
    <w:p>
      <w:pPr>
        <w:pStyle w:val="FirstParagraph"/>
      </w:pPr>
      <w:r>
        <w:t xml:space="preserve">Dynamic and highly skilled Electrician with over 10 years of experience providing top-tier electrical services across the United States, specializing in Miami. A licensed professional with a strong focus on safety, efficiency, and innovation in residential, commercial, and industrial electrical systems. Passionate about delivering reliable solutions for clients in the vibrant Miami market. Committed to staying updated with the latest industry standards and technologies to ensure excellence in every project.</w:t>
      </w:r>
    </w:p>
    <w:bookmarkEnd w:id="21"/>
    <w:bookmarkStart w:id="24" w:name="professional-experience"/>
    <w:p>
      <w:pPr>
        <w:pStyle w:val="Heading2"/>
      </w:pPr>
      <w:r>
        <w:t xml:space="preserve">Professional Experience</w:t>
      </w:r>
    </w:p>
    <w:bookmarkStart w:id="22" w:name="lead-electrician"/>
    <w:p>
      <w:pPr>
        <w:pStyle w:val="Heading3"/>
      </w:pPr>
      <w:r>
        <w:t xml:space="preserve">Lead Electrician</w:t>
      </w:r>
    </w:p>
    <w:p>
      <w:pPr>
        <w:pStyle w:val="FirstParagraph"/>
      </w:pPr>
      <w:r>
        <w:rPr>
          <w:bCs/>
          <w:b/>
        </w:rPr>
        <w:t xml:space="preserve">Florida Power &amp; Light Solutions, Miami, FL</w:t>
      </w:r>
      <w:r>
        <w:t xml:space="preserve"> </w:t>
      </w:r>
      <w:r>
        <w:t xml:space="preserve">| January 2018 – Present</w:t>
      </w:r>
    </w:p>
    <w:p>
      <w:pPr>
        <w:numPr>
          <w:ilvl w:val="0"/>
          <w:numId w:val="1001"/>
        </w:numPr>
        <w:pStyle w:val="Compact"/>
      </w:pPr>
      <w:r>
        <w:t xml:space="preserve">Managed electrical installations and maintenance for over 200 residential and commercial properties in the United States Miami area.</w:t>
      </w:r>
    </w:p>
    <w:p>
      <w:pPr>
        <w:numPr>
          <w:ilvl w:val="0"/>
          <w:numId w:val="1001"/>
        </w:numPr>
        <w:pStyle w:val="Compact"/>
      </w:pPr>
      <w:r>
        <w:t xml:space="preserve">Coordinated with architects and engineers to design custom electrical systems for new construction projects, ensuring compliance with local codes in Miami-Dade County.</w:t>
      </w:r>
    </w:p>
    <w:p>
      <w:pPr>
        <w:numPr>
          <w:ilvl w:val="0"/>
          <w:numId w:val="1001"/>
        </w:numPr>
        <w:pStyle w:val="Compact"/>
      </w:pPr>
      <w:r>
        <w:t xml:space="preserve">Spearheaded emergency repair services, resolving critical electrical issues within 24 hours to minimize downtime for clients in the United States Miami region.</w:t>
      </w:r>
    </w:p>
    <w:p>
      <w:pPr>
        <w:numPr>
          <w:ilvl w:val="0"/>
          <w:numId w:val="1001"/>
        </w:numPr>
        <w:pStyle w:val="Compact"/>
      </w:pPr>
      <w:r>
        <w:t xml:space="preserve">Trained a team of 10 junior electricians on advanced techniques and safety protocols, improving overall project efficiency by 30%.</w:t>
      </w:r>
    </w:p>
    <w:p>
      <w:pPr>
        <w:numPr>
          <w:ilvl w:val="0"/>
          <w:numId w:val="1001"/>
        </w:numPr>
        <w:pStyle w:val="Compact"/>
      </w:pPr>
      <w:r>
        <w:t xml:space="preserve">Implemented energy-saving solutions for commercial clients, reducing electricity costs by up to 25% while maintaining system reliability in the United States Miami market.</w:t>
      </w:r>
    </w:p>
    <w:bookmarkEnd w:id="22"/>
    <w:bookmarkStart w:id="23" w:name="electrician"/>
    <w:p>
      <w:pPr>
        <w:pStyle w:val="Heading3"/>
      </w:pPr>
      <w:r>
        <w:t xml:space="preserve">Electrician</w:t>
      </w:r>
    </w:p>
    <w:p>
      <w:pPr>
        <w:pStyle w:val="FirstParagraph"/>
      </w:pPr>
      <w:r>
        <w:rPr>
          <w:bCs/>
          <w:b/>
        </w:rPr>
        <w:t xml:space="preserve">Miami Electrical Services Inc., Miami, FL</w:t>
      </w:r>
      <w:r>
        <w:t xml:space="preserve"> </w:t>
      </w:r>
      <w:r>
        <w:t xml:space="preserve">| June 2014 – December 2017</w:t>
      </w:r>
    </w:p>
    <w:p>
      <w:pPr>
        <w:numPr>
          <w:ilvl w:val="0"/>
          <w:numId w:val="1002"/>
        </w:numPr>
        <w:pStyle w:val="Compact"/>
      </w:pPr>
      <w:r>
        <w:t xml:space="preserve">Completed over 500 electrical installations and repairs for residential clients in the United States Miami community.</w:t>
      </w:r>
    </w:p>
    <w:p>
      <w:pPr>
        <w:numPr>
          <w:ilvl w:val="0"/>
          <w:numId w:val="1002"/>
        </w:numPr>
        <w:pStyle w:val="Compact"/>
      </w:pPr>
      <w:r>
        <w:t xml:space="preserve">Specialized in upgrading outdated electrical panels and wiring systems to meet modern safety standards, particularly in older homes across Miami.</w:t>
      </w:r>
    </w:p>
    <w:p>
      <w:pPr>
        <w:numPr>
          <w:ilvl w:val="0"/>
          <w:numId w:val="1002"/>
        </w:numPr>
        <w:pStyle w:val="Compact"/>
      </w:pPr>
      <w:r>
        <w:t xml:space="preserve">Collaborated with local contractors on large-scale commercial projects, including office buildings and retail spaces, ensuring seamless integration of electrical infrastructure.</w:t>
      </w:r>
    </w:p>
    <w:p>
      <w:pPr>
        <w:numPr>
          <w:ilvl w:val="0"/>
          <w:numId w:val="1002"/>
        </w:numPr>
        <w:pStyle w:val="Compact"/>
      </w:pPr>
      <w:r>
        <w:t xml:space="preserve">Provided cost-effective solutions for clients by optimizing material usage and reducing labor time without compromising quality in the United States Miami market.</w:t>
      </w:r>
    </w:p>
    <w:p>
      <w:pPr>
        <w:numPr>
          <w:ilvl w:val="0"/>
          <w:numId w:val="1002"/>
        </w:numPr>
        <w:pStyle w:val="Compact"/>
      </w:pPr>
      <w:r>
        <w:t xml:space="preserve">Received multiple client testimonials for exceptional service and attention to detail in the United States Miami area.</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Electrical system design, circuit analysis, panel upgrades, wiring installation, and troubleshooting.</w:t>
      </w:r>
    </w:p>
    <w:p>
      <w:pPr>
        <w:numPr>
          <w:ilvl w:val="0"/>
          <w:numId w:val="1003"/>
        </w:numPr>
        <w:pStyle w:val="Compact"/>
      </w:pPr>
      <w:r>
        <w:rPr>
          <w:bCs/>
          <w:b/>
        </w:rPr>
        <w:t xml:space="preserve">Certifications:</w:t>
      </w:r>
      <w:r>
        <w:t xml:space="preserve"> </w:t>
      </w:r>
      <w:r>
        <w:t xml:space="preserve">Florida State Electrical Contractor License (Class B), OSHA 30-hour General Industry Certification, National Electric Code (NEC) Compliance.</w:t>
      </w:r>
    </w:p>
    <w:p>
      <w:pPr>
        <w:numPr>
          <w:ilvl w:val="0"/>
          <w:numId w:val="1003"/>
        </w:numPr>
        <w:pStyle w:val="Compact"/>
      </w:pPr>
      <w:r>
        <w:rPr>
          <w:bCs/>
          <w:b/>
        </w:rPr>
        <w:t xml:space="preserve">Tools &amp; Equipment:</w:t>
      </w:r>
      <w:r>
        <w:t xml:space="preserve"> </w:t>
      </w:r>
      <w:r>
        <w:t xml:space="preserve">Multimeters, cable testers, conduit benders, and thermal imaging devices for advanced diagnostics in the United States Miami.</w:t>
      </w:r>
    </w:p>
    <w:p>
      <w:pPr>
        <w:numPr>
          <w:ilvl w:val="0"/>
          <w:numId w:val="1003"/>
        </w:numPr>
        <w:pStyle w:val="Compact"/>
      </w:pPr>
      <w:r>
        <w:rPr>
          <w:bCs/>
          <w:b/>
        </w:rPr>
        <w:t xml:space="preserve">Software:</w:t>
      </w:r>
      <w:r>
        <w:t xml:space="preserve"> </w:t>
      </w:r>
      <w:r>
        <w:t xml:space="preserve">AutoCAD for electrical schematics, QuickBooks for invoicing, and Microsoft Office Suite for documentation.</w:t>
      </w:r>
    </w:p>
    <w:p>
      <w:pPr>
        <w:numPr>
          <w:ilvl w:val="0"/>
          <w:numId w:val="1003"/>
        </w:numPr>
        <w:pStyle w:val="Compact"/>
      </w:pPr>
      <w:r>
        <w:rPr>
          <w:bCs/>
          <w:b/>
        </w:rPr>
        <w:t xml:space="preserve">Project Management:</w:t>
      </w:r>
      <w:r>
        <w:t xml:space="preserve"> </w:t>
      </w:r>
      <w:r>
        <w:t xml:space="preserve">Budgeting, scheduling, and client communication to ensure timely delivery of projects in the United States Miami.</w:t>
      </w:r>
    </w:p>
    <w:bookmarkEnd w:id="25"/>
    <w:bookmarkStart w:id="28" w:name="education-certifications"/>
    <w:p>
      <w:pPr>
        <w:pStyle w:val="Heading2"/>
      </w:pPr>
      <w:r>
        <w:t xml:space="preserve">Education &amp; Certifications</w:t>
      </w:r>
    </w:p>
    <w:bookmarkStart w:id="26" w:name="florida-technical-college-miami-fl"/>
    <w:p>
      <w:pPr>
        <w:pStyle w:val="Heading3"/>
      </w:pPr>
      <w:r>
        <w:t xml:space="preserve">Florida Technical College, Miami, FL</w:t>
      </w:r>
    </w:p>
    <w:p>
      <w:pPr>
        <w:pStyle w:val="FirstParagraph"/>
      </w:pPr>
      <w:r>
        <w:rPr>
          <w:bCs/>
          <w:b/>
        </w:rPr>
        <w:t xml:space="preserve">Electrical Technology Certificate</w:t>
      </w:r>
      <w:r>
        <w:t xml:space="preserve"> </w:t>
      </w:r>
      <w:r>
        <w:t xml:space="preserve">| May 2012</w:t>
      </w:r>
    </w:p>
    <w:p>
      <w:pPr>
        <w:pStyle w:val="BodyText"/>
      </w:pPr>
      <w:r>
        <w:t xml:space="preserve">Courses included electrical theory, residential wiring, commercial systems, and advanced troubleshooting techniques. Hands-on training in real-world scenarios relevant to the United States Miami market.</w:t>
      </w:r>
    </w:p>
    <w:bookmarkEnd w:id="26"/>
    <w:bookmarkStart w:id="27" w:name="certifications"/>
    <w:p>
      <w:pPr>
        <w:pStyle w:val="Heading3"/>
      </w:pPr>
      <w:r>
        <w:t xml:space="preserve">Certifications</w:t>
      </w:r>
    </w:p>
    <w:p>
      <w:pPr>
        <w:numPr>
          <w:ilvl w:val="0"/>
          <w:numId w:val="1004"/>
        </w:numPr>
        <w:pStyle w:val="Compact"/>
      </w:pPr>
      <w:r>
        <w:t xml:space="preserve">Florida Electrical Contractor License (Class B) – Issued by the Florida Construction Industry Licensing Board.</w:t>
      </w:r>
    </w:p>
    <w:p>
      <w:pPr>
        <w:numPr>
          <w:ilvl w:val="0"/>
          <w:numId w:val="1004"/>
        </w:numPr>
        <w:pStyle w:val="Compact"/>
      </w:pPr>
      <w:r>
        <w:t xml:space="preserve">National Fire Protection Association (NFPA) 70E Certification for Electrical Safety in the Workplace.</w:t>
      </w:r>
    </w:p>
    <w:p>
      <w:pPr>
        <w:numPr>
          <w:ilvl w:val="0"/>
          <w:numId w:val="1004"/>
        </w:numPr>
        <w:pStyle w:val="Compact"/>
      </w:pPr>
      <w:r>
        <w:t xml:space="preserve">OSHA 30-Hour General Industry Training – Ensuring compliance with safety standards in all electrical projects across the United States Miami area.</w:t>
      </w:r>
    </w:p>
    <w:bookmarkEnd w:id="27"/>
    <w:bookmarkEnd w:id="28"/>
    <w:bookmarkStart w:id="29" w:name="professional-affiliations"/>
    <w:p>
      <w:pPr>
        <w:pStyle w:val="Heading2"/>
      </w:pPr>
      <w:r>
        <w:t xml:space="preserve">Professional Affiliations</w:t>
      </w:r>
    </w:p>
    <w:p>
      <w:pPr>
        <w:numPr>
          <w:ilvl w:val="0"/>
          <w:numId w:val="1005"/>
        </w:numPr>
        <w:pStyle w:val="Compact"/>
      </w:pPr>
      <w:r>
        <w:t xml:space="preserve">American Red Cross Certified Electrical Safety Instructor – Trained local contractors and homeowners on electrical safety practices in the United States Miami.</w:t>
      </w:r>
    </w:p>
    <w:p>
      <w:pPr>
        <w:numPr>
          <w:ilvl w:val="0"/>
          <w:numId w:val="1005"/>
        </w:numPr>
        <w:pStyle w:val="Compact"/>
      </w:pPr>
      <w:r>
        <w:t xml:space="preserve">Member, Florida Electrical Contractors Association (FECA) – Networking with industry leaders to stay updated on trends and regulations in the United States Miami electrical market.</w:t>
      </w:r>
    </w:p>
    <w:p>
      <w:pPr>
        <w:numPr>
          <w:ilvl w:val="0"/>
          <w:numId w:val="1005"/>
        </w:numPr>
        <w:pStyle w:val="Compact"/>
      </w:pPr>
      <w:r>
        <w:t xml:space="preserve">Active Participant in Miami-Dade County Electrical Inspectors Association – Collaborating to improve safety standards for residential and commercial projects.</w:t>
      </w:r>
    </w:p>
    <w:bookmarkEnd w:id="29"/>
    <w:bookmarkStart w:id="32" w:name="projects-achievements"/>
    <w:p>
      <w:pPr>
        <w:pStyle w:val="Heading2"/>
      </w:pPr>
      <w:r>
        <w:t xml:space="preserve">Projects &amp; Achievements</w:t>
      </w:r>
    </w:p>
    <w:bookmarkStart w:id="30" w:name="Xfa6dcad3ff69ef523ef21af91105925c155dbbd"/>
    <w:p>
      <w:pPr>
        <w:pStyle w:val="Heading3"/>
      </w:pPr>
      <w:r>
        <w:t xml:space="preserve">Residential Solar Panel Installation Project</w:t>
      </w:r>
    </w:p>
    <w:p>
      <w:pPr>
        <w:pStyle w:val="FirstParagraph"/>
      </w:pPr>
      <w:r>
        <w:rPr>
          <w:bCs/>
          <w:b/>
        </w:rPr>
        <w:t xml:space="preserve">Miami Beach, FL</w:t>
      </w:r>
      <w:r>
        <w:t xml:space="preserve"> </w:t>
      </w:r>
      <w:r>
        <w:t xml:space="preserve">| June 2020 – October 2020</w:t>
      </w:r>
    </w:p>
    <w:p>
      <w:pPr>
        <w:numPr>
          <w:ilvl w:val="0"/>
          <w:numId w:val="1006"/>
        </w:numPr>
        <w:pStyle w:val="Compact"/>
      </w:pPr>
      <w:r>
        <w:t xml:space="preserve">Designed and installed solar energy systems for 15 residential homes in the United States Miami area, reducing energy costs by an average of 40%.</w:t>
      </w:r>
    </w:p>
    <w:p>
      <w:pPr>
        <w:numPr>
          <w:ilvl w:val="0"/>
          <w:numId w:val="1006"/>
        </w:numPr>
        <w:pStyle w:val="Compact"/>
      </w:pPr>
      <w:r>
        <w:t xml:space="preserve">Ensured compliance with Florida’s renewable energy incentives and local building codes, providing clients with a seamless transition to sustainable power.</w:t>
      </w:r>
    </w:p>
    <w:bookmarkEnd w:id="30"/>
    <w:bookmarkStart w:id="31" w:name="X7aae422911ec311c0f57f2bace5dd676708e318"/>
    <w:p>
      <w:pPr>
        <w:pStyle w:val="Heading3"/>
      </w:pPr>
      <w:r>
        <w:t xml:space="preserve">Commercial Electrical Upgrade for Miami International Airport</w:t>
      </w:r>
    </w:p>
    <w:p>
      <w:pPr>
        <w:pStyle w:val="FirstParagraph"/>
      </w:pPr>
      <w:r>
        <w:rPr>
          <w:bCs/>
          <w:b/>
        </w:rPr>
        <w:t xml:space="preserve">Miami, FL</w:t>
      </w:r>
      <w:r>
        <w:t xml:space="preserve"> </w:t>
      </w:r>
      <w:r>
        <w:t xml:space="preserve">| January 2019 – March 2019</w:t>
      </w:r>
    </w:p>
    <w:p>
      <w:pPr>
        <w:numPr>
          <w:ilvl w:val="0"/>
          <w:numId w:val="1007"/>
        </w:numPr>
        <w:pStyle w:val="Compact"/>
      </w:pPr>
      <w:r>
        <w:t xml:space="preserve">Rewired and upgraded electrical infrastructure for three terminal sections, enhancing safety and efficiency for millions of travelers annually.</w:t>
      </w:r>
    </w:p>
    <w:p>
      <w:pPr>
        <w:numPr>
          <w:ilvl w:val="0"/>
          <w:numId w:val="1007"/>
        </w:numPr>
        <w:pStyle w:val="Compact"/>
      </w:pPr>
      <w:r>
        <w:t xml:space="preserve">Collaborated with airport officials to minimize disruptions during the project, ensuring uninterrupted operations in the United States Miami’s busiest transportation hub.</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(Fluent) – Enhanced communication with diverse communities in the United States Miami area.</w:t>
      </w:r>
    </w:p>
    <w:bookmarkEnd w:id="33"/>
    <w:bookmarkStart w:id="34" w:name="references"/>
    <w:p>
      <w:pPr>
        <w:pStyle w:val="Heading2"/>
      </w:pPr>
      <w:r>
        <w:t xml:space="preserve">References</w:t>
      </w:r>
    </w:p>
    <w:p>
      <w:pPr>
        <w:pStyle w:val="FirstParagraph"/>
      </w:pPr>
      <w:r>
        <w:t xml:space="preserve">Available upon request. References include clients, contractors, and industry peers from the United States Miami region.</w:t>
      </w:r>
    </w:p>
    <w:p>
      <w:pPr>
        <w:pStyle w:val="BodyText"/>
      </w:pPr>
      <w:r>
        <w:t xml:space="preserve">This resume is tailored for an Electrician in the United States Miami market, emphasizing expertise in residential and commercial electrical services. The content aligns with industry standards while highlighting local experience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States Miami</dc:title>
  <dc:creator/>
  <dc:language>en</dc:language>
  <cp:keywords/>
  <dcterms:created xsi:type="dcterms:W3CDTF">2025-12-11T16:20:09Z</dcterms:created>
  <dcterms:modified xsi:type="dcterms:W3CDTF">2025-12-11T16:20:09Z</dcterms:modified>
</cp:coreProperties>
</file>

<file path=docProps/custom.xml><?xml version="1.0" encoding="utf-8"?>
<Properties xmlns="http://schemas.openxmlformats.org/officeDocument/2006/custom-properties" xmlns:vt="http://schemas.openxmlformats.org/officeDocument/2006/docPropsVTypes"/>
</file>