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Electronics Engineer | Australia Sydney</w:t>
      </w:r>
    </w:p>
    <w:p>
      <w:pPr>
        <w:pStyle w:val="BodyText"/>
      </w:pPr>
      <w:r>
        <w:t xml:space="preserve">Email: jane.doe@example.com | Phone: +61 400 123 456 | LinkedIn: linkedin.com/in/janedoe</w:t>
      </w:r>
    </w:p>
    <w:p>
      <w:pPr>
        <w:pStyle w:val="BodyText"/>
      </w:pPr>
      <w:r>
        <w:t xml:space="preserve">Location: 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Electronics Engineer with over 8 years of experience in designing, developing, and optimizing electronic systems for industrial and consumer applications. A dedicated professional based in Australia Sydney, passionate about leveraging cutting-edge technology to solve real-world problems. Proficient in embedded systems, PCB design, and IoT solutions, with a strong focus on innovation and quality assurance. Committed to delivering projects that align with Australian engineering standards while contributing to the growth of the tech industry in Sydney.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(Altium, KiCad), analog/digital electronics, microcontroller programming (Arduino, STM32).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Sofware &amp; Tools:</w:t>
      </w:r>
      <w:r>
        <w:t xml:space="preserve"> </w:t>
      </w:r>
      <w:r>
        <w:t xml:space="preserve">C/C++, Python, MATLAB/Simulink, LabVIEW, SPICE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project planning, cross-functional team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Standards:</w:t>
      </w:r>
      <w:r>
        <w:t xml:space="preserve"> </w:t>
      </w:r>
      <w:r>
        <w:t xml:space="preserve">AS/NZS 3000 (Australian Wiring Rules), ISO 9001, CE marking.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Renewable energy systems, telecommunications infrastructure, smart home technologies.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Australian Tech Solutions Pty Ltd | Sydney, NSW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IoT-enabled sensors for smart city projects in Sydney, enhancing urban infrastructure efficiency by 25%.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solar-powered monitoring system for remote areas, compliant with Australian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and research institutions in Sydney to integrate AI-driven analytics into industrial automation systems.</w:t>
      </w:r>
    </w:p>
    <w:p>
      <w:pPr>
        <w:numPr>
          <w:ilvl w:val="0"/>
          <w:numId w:val="1002"/>
        </w:numPr>
        <w:pStyle w:val="Compact"/>
      </w:pPr>
      <w:r>
        <w:t xml:space="preserve">Reduced production costs by 18% through optimizing PCB layouts and component sourcing strategies tailored for Australia’s supply chain.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NextGen Electronics | Sydney, NSW 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prototypes for wearable devices, achieving a 95% success rate in first-time testing.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low-power communication module used in remote environmental monitoring systems across Australia.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Sydney, resolving complex hardware issues within 24 hours.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processes that improved product reliability by 30%.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Sydney Engineering Innovations | Sydney, NSW | Feb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high-frequency RF system for telecommunications companies in Australia.</w:t>
      </w:r>
    </w:p>
    <w:p>
      <w:pPr>
        <w:numPr>
          <w:ilvl w:val="0"/>
          <w:numId w:val="1004"/>
        </w:numPr>
        <w:pStyle w:val="Compact"/>
      </w:pPr>
      <w:r>
        <w:t xml:space="preserve">Conducted signal integrity analysis and troubleshooting for PCB designs, reducing defects by 15%.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in deploying solutions for clients across New South Wales, ensuring timely project completion.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80145f4eb14b8945b1f9affe2e3e40d966db35b"/>
    <w:p>
      <w:pPr>
        <w:pStyle w:val="Heading3"/>
      </w:pPr>
      <w:r>
        <w:t xml:space="preserve">Bachelor of Engineering (Honours) in Electronics</w:t>
      </w:r>
    </w:p>
    <w:p>
      <w:pPr>
        <w:pStyle w:val="FirstParagraph"/>
      </w:pPr>
      <w:r>
        <w:rPr>
          <w:iCs/>
          <w:i/>
        </w:rPr>
        <w:t xml:space="preserve">University of Technology Sydney (UTS) | Sydney, NSW | Graduated: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Signal Processing, Embedded Systems, VLSI Design.</w:t>
      </w:r>
    </w:p>
    <w:p>
      <w:pPr>
        <w:numPr>
          <w:ilvl w:val="0"/>
          <w:numId w:val="1005"/>
        </w:numPr>
        <w:pStyle w:val="Compact"/>
      </w:pPr>
      <w:r>
        <w:t xml:space="preserve">Honors thesis: "Design of a Low-Cost IoT Sensor Network for Environmental Monitoring in Urban Areas."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iCs/>
          <w:i/>
        </w:rPr>
        <w:t xml:space="preserve">Engineers Australia | Sydney, NSW | 2018 – 2020</w:t>
      </w:r>
    </w:p>
    <w:p>
      <w:pPr>
        <w:numPr>
          <w:ilvl w:val="0"/>
          <w:numId w:val="1006"/>
        </w:numPr>
        <w:pStyle w:val="Compact"/>
      </w:pPr>
      <w:r>
        <w:t xml:space="preserve">Certified Member (CPEng) with a focus on sustainable engineering practices.</w:t>
      </w:r>
    </w:p>
    <w:p>
      <w:pPr>
        <w:numPr>
          <w:ilvl w:val="0"/>
          <w:numId w:val="1006"/>
        </w:numPr>
        <w:pStyle w:val="Compact"/>
      </w:pPr>
      <w:r>
        <w:t xml:space="preserve">Completed workshops on emerging technologies like AI in electronics and renewable energy systems.</w:t>
      </w:r>
    </w:p>
    <w:bookmarkEnd w:id="28"/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ff7c0c66542cf52d46fb5b0fe7613624fd65aff"/>
    <w:p>
      <w:pPr>
        <w:pStyle w:val="Heading3"/>
      </w:pPr>
      <w:r>
        <w:t xml:space="preserve">Solar-Powered Smart Grid System (Sydney, 2021)</w:t>
      </w:r>
    </w:p>
    <w:p>
      <w:pPr>
        <w:pStyle w:val="FirstParagraph"/>
      </w:pPr>
      <w:r>
        <w:t xml:space="preserve">Designed a modular solar inverter system for residential use, integrating with the Australian grid. The project was recognized at the Sydney Innovation Awards for its contribution to sustainable energy solutions.</w:t>
      </w:r>
    </w:p>
    <w:bookmarkEnd w:id="30"/>
    <w:bookmarkStart w:id="31" w:name="Xe93031119cc6772b5c25f5bd2bcf467f921c9fa"/>
    <w:p>
      <w:pPr>
        <w:pStyle w:val="Heading3"/>
      </w:pPr>
      <w:r>
        <w:t xml:space="preserve">IoT-Enabled Waste Management System (Sydney, 2020)</w:t>
      </w:r>
    </w:p>
    <w:p>
      <w:pPr>
        <w:pStyle w:val="FirstParagraph"/>
      </w:pPr>
      <w:r>
        <w:t xml:space="preserve">Developed a network of sensors to monitor waste levels in public bins, optimizing collection routes. The system reduced operational costs by 20% for local councils in Sydney.</w:t>
      </w:r>
    </w:p>
    <w:bookmarkEnd w:id="31"/>
    <w:bookmarkStart w:id="32" w:name="renewable-energy-research-uts-20122013"/>
    <w:p>
      <w:pPr>
        <w:pStyle w:val="Heading3"/>
      </w:pPr>
      <w:r>
        <w:t xml:space="preserve">Renewable Energy Research (UTS, 2012–2013)</w:t>
      </w:r>
    </w:p>
    <w:p>
      <w:pPr>
        <w:pStyle w:val="FirstParagraph"/>
      </w:pPr>
      <w:r>
        <w:t xml:space="preserve">Participated in a university research team exploring energy harvesting techniques for remote Australian communities. The project received funding from the Australian Renewable Energy Agency (ARENA).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Engineers Australia</w:t>
      </w:r>
      <w:r>
        <w:t xml:space="preserve"> </w:t>
      </w:r>
      <w:r>
        <w:t xml:space="preserve">– Member since 2018, actively involved in the Sydney Chapter.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Institute of Electronics and Telecommunications Engineers (AITE)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Tech Meetup Group</w:t>
      </w:r>
      <w:r>
        <w:t xml:space="preserve"> </w:t>
      </w:r>
      <w:r>
        <w:t xml:space="preserve">– Regular speaker on topics like IoT and embedded systems.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Mandarin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Electronics Engineer (CEng), ISO 9001 Quality Management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Australian Electronics Engineering Society, guiding students in Sydney on career development and project work.</w:t>
      </w:r>
    </w:p>
    <w:bookmarkEnd w:id="35"/>
    <w:p>
      <w:pPr>
        <w:pStyle w:val="FirstParagraph"/>
      </w:pPr>
      <w:r>
        <w:t xml:space="preserve">© 2023 Jane Doe | Electronics Engineer | Australia Sydney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| Australia Sydney</dc:title>
  <dc:creator/>
  <dc:language>en</dc:language>
  <cp:keywords/>
  <dcterms:created xsi:type="dcterms:W3CDTF">2026-04-21T06:47:59Z</dcterms:created>
  <dcterms:modified xsi:type="dcterms:W3CDTF">2026-04-21T06:47:59Z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