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1" w:name="resume"/>
    <w:p>
      <w:pPr>
        <w:pStyle w:val="Heading1"/>
      </w:pPr>
      <w:r>
        <w:t xml:space="preserve">Resume</w:t>
      </w:r>
    </w:p>
    <w:bookmarkStart w:id="20" w:name="electronics-engineer-germany-berlin"/>
    <w:p>
      <w:pPr>
        <w:pStyle w:val="Heading2"/>
      </w:pPr>
      <w:r>
        <w:t xml:space="preserve">Electronics Engineer | Germany Berlin</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2"/>
    <w:bookmarkStart w:id="23" w:name="professional-summary"/>
    <w:p>
      <w:pPr>
        <w:pStyle w:val="Heading3"/>
      </w:pPr>
      <w:r>
        <w:t xml:space="preserve">Professional Summary</w:t>
      </w:r>
    </w:p>
    <w:p>
      <w:pPr>
        <w:pStyle w:val="FirstParagraph"/>
      </w:pPr>
      <w:r>
        <w:t xml:space="preserve">A highly motivated and experienced Electronics Engineer with a strong background in designing, developing, and optimizing electronic systems. Passionate about innovation in technology and committed to delivering solutions that align with the advanced engineering standards of Germany Berlin. Proficient in embedded systems, PCB design, automation, and IoT technologies. Aiming to contribute expertise to cutting-edge projects in the dynamic tech ecosystem of Berlin while advancing the field of electronics engineering in Germany.</w:t>
      </w:r>
    </w:p>
    <w:bookmarkEnd w:id="23"/>
    <w:bookmarkStart w:id="24"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KiCad), and circuit simulation (SPICE, LTspice).</w:t>
      </w:r>
    </w:p>
    <w:p>
      <w:pPr>
        <w:numPr>
          <w:ilvl w:val="0"/>
          <w:numId w:val="1001"/>
        </w:numPr>
        <w:pStyle w:val="Compact"/>
      </w:pPr>
      <w:r>
        <w:rPr>
          <w:bCs/>
          <w:b/>
        </w:rPr>
        <w:t xml:space="preserve">Embedded Systems:</w:t>
      </w:r>
      <w:r>
        <w:t xml:space="preserve"> </w:t>
      </w:r>
      <w:r>
        <w:t xml:space="preserve">Expertise in microcontroller programming (Arduino, STM32), firmware development, and real-time operating systems.</w:t>
      </w:r>
    </w:p>
    <w:p>
      <w:pPr>
        <w:numPr>
          <w:ilvl w:val="0"/>
          <w:numId w:val="1001"/>
        </w:numPr>
        <w:pStyle w:val="Compact"/>
      </w:pPr>
      <w:r>
        <w:rPr>
          <w:bCs/>
          <w:b/>
        </w:rPr>
        <w:t xml:space="preserve">Automation &amp; Control:</w:t>
      </w:r>
      <w:r>
        <w:t xml:space="preserve"> </w:t>
      </w:r>
      <w:r>
        <w:t xml:space="preserve">Experience with PLCs (Siemens S7), HMI design, and industrial automation protocols (Modbus, CAN bus).</w:t>
      </w:r>
    </w:p>
    <w:p>
      <w:pPr>
        <w:numPr>
          <w:ilvl w:val="0"/>
          <w:numId w:val="1001"/>
        </w:numPr>
        <w:pStyle w:val="Compact"/>
      </w:pPr>
      <w:r>
        <w:rPr>
          <w:bCs/>
          <w:b/>
        </w:rPr>
        <w:t xml:space="preserve">IoT &amp; Wireless Technologies:</w:t>
      </w:r>
      <w:r>
        <w:t xml:space="preserve"> </w:t>
      </w:r>
      <w:r>
        <w:t xml:space="preserve">Knowledge of wireless communication standards (Wi-Fi, Bluetooth, Zigbee) and IoT platform integration.</w:t>
      </w:r>
    </w:p>
    <w:p>
      <w:pPr>
        <w:numPr>
          <w:ilvl w:val="0"/>
          <w:numId w:val="1001"/>
        </w:numPr>
        <w:pStyle w:val="Compact"/>
      </w:pPr>
      <w:r>
        <w:rPr>
          <w:bCs/>
          <w:b/>
        </w:rPr>
        <w:t xml:space="preserve">Testing &amp; Debugging:</w:t>
      </w:r>
      <w:r>
        <w:t xml:space="preserve"> </w:t>
      </w:r>
      <w:r>
        <w:t xml:space="preserve">Skilled in using oscilloscopes, multimeters, and logic analyzers for circuit testing. Familiar with defect analysis and root-cause resolution.</w:t>
      </w:r>
    </w:p>
    <w:p>
      <w:pPr>
        <w:numPr>
          <w:ilvl w:val="0"/>
          <w:numId w:val="1001"/>
        </w:numPr>
        <w:pStyle w:val="Compact"/>
      </w:pPr>
      <w:r>
        <w:rPr>
          <w:bCs/>
          <w:b/>
        </w:rPr>
        <w:t xml:space="preserve">Software Tools:</w:t>
      </w:r>
      <w:r>
        <w:t xml:space="preserve"> </w:t>
      </w:r>
      <w:r>
        <w:t xml:space="preserve">Proficient in MATLAB/Simulink, Python (for automation), and CAD tools for 3D modeling of electronic enclosures.</w:t>
      </w:r>
    </w:p>
    <w:p>
      <w:pPr>
        <w:numPr>
          <w:ilvl w:val="0"/>
          <w:numId w:val="1001"/>
        </w:numPr>
        <w:pStyle w:val="Compact"/>
      </w:pPr>
      <w:r>
        <w:rPr>
          <w:bCs/>
          <w:b/>
        </w:rPr>
        <w:t xml:space="preserve">Languages:</w:t>
      </w:r>
      <w:r>
        <w:t xml:space="preserve"> </w:t>
      </w:r>
      <w:r>
        <w:t xml:space="preserve">Fluent in English and German (C1 level). Ability to read and write technical documentation in German.</w:t>
      </w:r>
    </w:p>
    <w:bookmarkEnd w:id="24"/>
    <w:bookmarkStart w:id="27" w:name="professional-experience"/>
    <w:p>
      <w:pPr>
        <w:pStyle w:val="Heading3"/>
      </w:pPr>
      <w:r>
        <w:t xml:space="preserve">Professional Experience</w:t>
      </w:r>
    </w:p>
    <w:bookmarkStart w:id="25" w:name="senior-electronics-engineer"/>
    <w:p>
      <w:pPr>
        <w:pStyle w:val="Heading4"/>
      </w:pPr>
      <w:r>
        <w:t xml:space="preserve">Senior Electronics Engineer</w:t>
      </w:r>
    </w:p>
    <w:p>
      <w:pPr>
        <w:pStyle w:val="FirstParagraph"/>
      </w:pPr>
      <w:r>
        <w:rPr>
          <w:bCs/>
          <w:b/>
        </w:rPr>
        <w:t xml:space="preserve">Company:</w:t>
      </w:r>
      <w:r>
        <w:t xml:space="preserve"> </w:t>
      </w:r>
      <w:r>
        <w:t xml:space="preserve">TechInnovate GmbH, Berlin, Germany</w:t>
      </w:r>
      <w:r>
        <w:br/>
      </w:r>
      <w:r>
        <w:rPr>
          <w:bCs/>
          <w:b/>
        </w:rPr>
        <w:t xml:space="preserve">Duration:</w:t>
      </w:r>
      <w:r>
        <w:t xml:space="preserve"> </w:t>
      </w:r>
      <w:r>
        <w:t xml:space="preserve">January 2019 – Present</w:t>
      </w:r>
    </w:p>
    <w:p>
      <w:pPr>
        <w:numPr>
          <w:ilvl w:val="0"/>
          <w:numId w:val="1002"/>
        </w:numPr>
        <w:pStyle w:val="Compact"/>
      </w:pPr>
      <w:r>
        <w:t xml:space="preserve">Led the development of a next-generation industrial sensor system for smart manufacturing applications in Germany Berlin. The project reduced production downtime by 18% through real-time data analytics.</w:t>
      </w:r>
    </w:p>
    <w:p>
      <w:pPr>
        <w:numPr>
          <w:ilvl w:val="0"/>
          <w:numId w:val="1002"/>
        </w:numPr>
        <w:pStyle w:val="Compact"/>
      </w:pPr>
      <w:r>
        <w:t xml:space="preserve">Designed and validated PCB layouts for high-frequency communication modules, ensuring compliance with German electromagnetic compatibility (EMC) standards.</w:t>
      </w:r>
    </w:p>
    <w:p>
      <w:pPr>
        <w:numPr>
          <w:ilvl w:val="0"/>
          <w:numId w:val="1002"/>
        </w:numPr>
        <w:pStyle w:val="Compact"/>
      </w:pPr>
      <w:r>
        <w:t xml:space="preserve">Collaborated with cross-functional teams to integrate IoT-enabled devices into existing factory automation frameworks, enhancing operational efficiency in Berlin’s manufacturing sector.</w:t>
      </w:r>
    </w:p>
    <w:p>
      <w:pPr>
        <w:numPr>
          <w:ilvl w:val="0"/>
          <w:numId w:val="1002"/>
        </w:numPr>
        <w:pStyle w:val="Compact"/>
      </w:pPr>
      <w:r>
        <w:t xml:space="preserve">Provided technical support for clients across Germany, addressing hardware and firmware issues while maintaining a 95% customer satisfaction rate.</w:t>
      </w:r>
    </w:p>
    <w:bookmarkEnd w:id="25"/>
    <w:bookmarkStart w:id="26" w:name="electronics-engineer"/>
    <w:p>
      <w:pPr>
        <w:pStyle w:val="Heading4"/>
      </w:pPr>
      <w:r>
        <w:t xml:space="preserve">Electronics Engineer</w:t>
      </w:r>
    </w:p>
    <w:p>
      <w:pPr>
        <w:pStyle w:val="FirstParagraph"/>
      </w:pPr>
      <w:r>
        <w:rPr>
          <w:bCs/>
          <w:b/>
        </w:rPr>
        <w:t xml:space="preserve">Company:</w:t>
      </w:r>
      <w:r>
        <w:t xml:space="preserve"> </w:t>
      </w:r>
      <w:r>
        <w:t xml:space="preserve">BerlinTech Solutions, Berlin, Germany</w:t>
      </w:r>
      <w:r>
        <w:br/>
      </w:r>
      <w:r>
        <w:rPr>
          <w:bCs/>
          <w:b/>
        </w:rPr>
        <w:t xml:space="preserve">Duration:</w:t>
      </w:r>
      <w:r>
        <w:t xml:space="preserve"> </w:t>
      </w:r>
      <w:r>
        <w:t xml:space="preserve">June 2016 – December 2018</w:t>
      </w:r>
    </w:p>
    <w:p>
      <w:pPr>
        <w:numPr>
          <w:ilvl w:val="0"/>
          <w:numId w:val="1003"/>
        </w:numPr>
        <w:pStyle w:val="Compact"/>
      </w:pPr>
      <w:r>
        <w:t xml:space="preserve">Developed low-power embedded systems for wearable devices, contributing to a product line that gained significant market share in Germany and beyond.</w:t>
      </w:r>
    </w:p>
    <w:p>
      <w:pPr>
        <w:numPr>
          <w:ilvl w:val="0"/>
          <w:numId w:val="1003"/>
        </w:numPr>
        <w:pStyle w:val="Compact"/>
      </w:pPr>
      <w:r>
        <w:t xml:space="preserve">Conducted rigorous testing of electronic components under extreme environmental conditions to ensure reliability in Berlin’s varying climate.</w:t>
      </w:r>
    </w:p>
    <w:p>
      <w:pPr>
        <w:numPr>
          <w:ilvl w:val="0"/>
          <w:numId w:val="1003"/>
        </w:numPr>
        <w:pStyle w:val="Compact"/>
      </w:pPr>
      <w:r>
        <w:t xml:space="preserve">Optimized production processes by implementing automated testing procedures, reducing costs by 12% and improving time-to-market for new products.</w:t>
      </w:r>
    </w:p>
    <w:p>
      <w:pPr>
        <w:numPr>
          <w:ilvl w:val="0"/>
          <w:numId w:val="1003"/>
        </w:numPr>
        <w:pStyle w:val="Compact"/>
      </w:pPr>
      <w:r>
        <w:t xml:space="preserve">Participated in the design of a renewable energy monitoring system, supporting Germany’s push for sustainable technologies in Berlin.</w:t>
      </w:r>
    </w:p>
    <w:bookmarkEnd w:id="26"/>
    <w:bookmarkEnd w:id="27"/>
    <w:bookmarkStart w:id="30" w:name="education"/>
    <w:p>
      <w:pPr>
        <w:pStyle w:val="Heading3"/>
      </w:pPr>
      <w:r>
        <w:t xml:space="preserve">Education</w:t>
      </w:r>
    </w:p>
    <w:bookmarkStart w:id="28" w:name="X7b95d8729012f59fd715cc6ccfd4ef5013598cc"/>
    <w:p>
      <w:pPr>
        <w:pStyle w:val="Heading4"/>
      </w:pPr>
      <w:r>
        <w:t xml:space="preserve">Bachelor of Science in Electronics Engineering</w:t>
      </w:r>
    </w:p>
    <w:p>
      <w:pPr>
        <w:pStyle w:val="FirstParagraph"/>
      </w:pPr>
      <w:r>
        <w:rPr>
          <w:bCs/>
          <w:b/>
        </w:rPr>
        <w:t xml:space="preserve">Institution:</w:t>
      </w:r>
      <w:r>
        <w:t xml:space="preserve"> </w:t>
      </w:r>
      <w:r>
        <w:t xml:space="preserve">Technical University of Berlin, Germany</w:t>
      </w:r>
      <w:r>
        <w:br/>
      </w:r>
      <w:r>
        <w:rPr>
          <w:bCs/>
          <w:b/>
        </w:rPr>
        <w:t xml:space="preserve">Duration:</w:t>
      </w:r>
      <w:r>
        <w:t xml:space="preserve"> </w:t>
      </w:r>
      <w:r>
        <w:t xml:space="preserve">September 2012 – June 2016</w:t>
      </w:r>
      <w:r>
        <w:br/>
      </w:r>
      <w:r>
        <w:rPr>
          <w:bCs/>
          <w:b/>
        </w:rPr>
        <w:t xml:space="preserve">GPA:</w:t>
      </w:r>
      <w:r>
        <w:t xml:space="preserve"> </w:t>
      </w:r>
      <w:r>
        <w:t xml:space="preserve">3.8/4.0</w:t>
      </w:r>
    </w:p>
    <w:p>
      <w:pPr>
        <w:numPr>
          <w:ilvl w:val="0"/>
          <w:numId w:val="1004"/>
        </w:numPr>
        <w:pStyle w:val="Compact"/>
      </w:pPr>
      <w:r>
        <w:t xml:space="preserve">Courses: Digital Signal Processing, Power Electronics, Microcontroller Systems, and Advanced Circuit Design.</w:t>
      </w:r>
    </w:p>
    <w:p>
      <w:pPr>
        <w:numPr>
          <w:ilvl w:val="0"/>
          <w:numId w:val="1004"/>
        </w:numPr>
        <w:pStyle w:val="Compact"/>
      </w:pPr>
      <w:r>
        <w:t xml:space="preserve">Graduated with honors and received the "Best Thesis Award" for a project on "Wireless Energy Transfer Systems for Industrial Applications."</w:t>
      </w:r>
    </w:p>
    <w:bookmarkEnd w:id="28"/>
    <w:bookmarkStart w:id="29" w:name="master-of-science-in-embedded-systems"/>
    <w:p>
      <w:pPr>
        <w:pStyle w:val="Heading4"/>
      </w:pPr>
      <w:r>
        <w:t xml:space="preserve">Master of Science in Embedded Systems</w:t>
      </w:r>
    </w:p>
    <w:p>
      <w:pPr>
        <w:pStyle w:val="FirstParagraph"/>
      </w:pPr>
      <w:r>
        <w:rPr>
          <w:bCs/>
          <w:b/>
        </w:rPr>
        <w:t xml:space="preserve">Institution:</w:t>
      </w:r>
      <w:r>
        <w:t xml:space="preserve"> </w:t>
      </w:r>
      <w:r>
        <w:t xml:space="preserve">RWTH Aachen University, Germany</w:t>
      </w:r>
      <w:r>
        <w:br/>
      </w:r>
      <w:r>
        <w:rPr>
          <w:bCs/>
          <w:b/>
        </w:rPr>
        <w:t xml:space="preserve">Duration:</w:t>
      </w:r>
      <w:r>
        <w:t xml:space="preserve"> </w:t>
      </w:r>
      <w:r>
        <w:t xml:space="preserve">September 2016 – June 2018</w:t>
      </w:r>
    </w:p>
    <w:p>
      <w:pPr>
        <w:numPr>
          <w:ilvl w:val="0"/>
          <w:numId w:val="1005"/>
        </w:numPr>
        <w:pStyle w:val="Compact"/>
      </w:pPr>
      <w:r>
        <w:t xml:space="preserve">Focused on real-time systems, distributed embedded architectures, and sensor networks.</w:t>
      </w:r>
    </w:p>
    <w:p>
      <w:pPr>
        <w:numPr>
          <w:ilvl w:val="0"/>
          <w:numId w:val="1005"/>
        </w:numPr>
        <w:pStyle w:val="Compact"/>
      </w:pPr>
      <w:r>
        <w:t xml:space="preserve">Published a research paper on "Edge Computing in Smart Manufacturing: Challenges and Solutions" in the IEEE Transactions on Industrial Informatics.</w:t>
      </w:r>
    </w:p>
    <w:bookmarkEnd w:id="29"/>
    <w:bookmarkEnd w:id="30"/>
    <w:bookmarkStart w:id="31" w:name="certifications"/>
    <w:p>
      <w:pPr>
        <w:pStyle w:val="Heading3"/>
      </w:pPr>
      <w:r>
        <w:t xml:space="preserve">Certifications</w:t>
      </w:r>
    </w:p>
    <w:p>
      <w:pPr>
        <w:numPr>
          <w:ilvl w:val="0"/>
          <w:numId w:val="1006"/>
        </w:numPr>
        <w:pStyle w:val="Compact"/>
      </w:pPr>
      <w:r>
        <w:t xml:space="preserve">ISO 9001:2015 Quality Management Systems – Certified Auditor (2021)</w:t>
      </w:r>
    </w:p>
    <w:p>
      <w:pPr>
        <w:numPr>
          <w:ilvl w:val="0"/>
          <w:numId w:val="1006"/>
        </w:numPr>
        <w:pStyle w:val="Compact"/>
      </w:pPr>
      <w:r>
        <w:t xml:space="preserve">Siemens PLC Programming Certification (S7-1200/1500) – 2020</w:t>
      </w:r>
    </w:p>
    <w:p>
      <w:pPr>
        <w:numPr>
          <w:ilvl w:val="0"/>
          <w:numId w:val="1006"/>
        </w:numPr>
        <w:pStyle w:val="Compact"/>
      </w:pPr>
      <w:r>
        <w:t xml:space="preserve">CompTIA A+ Certification – 2018</w:t>
      </w:r>
    </w:p>
    <w:bookmarkEnd w:id="31"/>
    <w:bookmarkStart w:id="34" w:name="projects-contributions"/>
    <w:p>
      <w:pPr>
        <w:pStyle w:val="Heading3"/>
      </w:pPr>
      <w:r>
        <w:t xml:space="preserve">Projects &amp; Contributions</w:t>
      </w:r>
    </w:p>
    <w:bookmarkStart w:id="32" w:name="smart-grid-integration-system-2021"/>
    <w:p>
      <w:pPr>
        <w:pStyle w:val="Heading4"/>
      </w:pPr>
      <w:r>
        <w:t xml:space="preserve">Smart Grid Integration System (2021)</w:t>
      </w:r>
    </w:p>
    <w:p>
      <w:pPr>
        <w:pStyle w:val="FirstParagraph"/>
      </w:pPr>
      <w:r>
        <w:t xml:space="preserve">Developed a prototype for integrating renewable energy sources into Berlin’s power grid, enabling dynamic load balancing. The project was recognized by the German Federal Ministry of Economic Affairs.</w:t>
      </w:r>
    </w:p>
    <w:bookmarkEnd w:id="32"/>
    <w:bookmarkStart w:id="33" w:name="X6070e7bca637347a8337e919c641add2b776555"/>
    <w:p>
      <w:pPr>
        <w:pStyle w:val="Heading4"/>
      </w:pPr>
      <w:r>
        <w:t xml:space="preserve">IoT-Based Environmental Monitoring Network (2019)</w:t>
      </w:r>
    </w:p>
    <w:p>
      <w:pPr>
        <w:pStyle w:val="FirstParagraph"/>
      </w:pPr>
      <w:r>
        <w:t xml:space="preserve">Designed a network of sensors to monitor air quality and noise levels in urban areas of Berlin. Data from this system is now used by local authorities for policy decisions.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Member, German Society for Electrical Engineering (VDE) – 2017–Present</w:t>
      </w:r>
    </w:p>
    <w:p>
      <w:pPr>
        <w:numPr>
          <w:ilvl w:val="0"/>
          <w:numId w:val="1007"/>
        </w:numPr>
        <w:pStyle w:val="Compact"/>
      </w:pPr>
      <w:r>
        <w:t xml:space="preserve">Active participant in Berlin Tech Meetups and industry conferences focused on electronics innovation.</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Germany Berlin</dc:title>
  <dc:creator/>
  <dc:language>en</dc:language>
  <cp:keywords/>
  <dcterms:created xsi:type="dcterms:W3CDTF">2026-07-08T09:25:12Z</dcterms:created>
  <dcterms:modified xsi:type="dcterms:W3CDTF">2026-07-08T09:25:12Z</dcterms:modified>
</cp:coreProperties>
</file>

<file path=docProps/custom.xml><?xml version="1.0" encoding="utf-8"?>
<Properties xmlns="http://schemas.openxmlformats.org/officeDocument/2006/custom-properties" xmlns:vt="http://schemas.openxmlformats.org/officeDocument/2006/docPropsVTypes"/>
</file>