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0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Electronics Engineer with [X years] of experience in design, development, and implementation of advanced electronic systems, I specialize in creating innovative solutions tailored to the dynamic demands of Qatar Doha. My expertise spans embedded systems, circuit design, and wireless communication technologies, with a strong focus on aligning technical excellence with the strategic goals of Qatari industries. I am passionate about contributing to projects that drive technological advancement in infrastructure, energy efficiency, and smart city initiatives within Qatar Doha.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PCB design (Altium Designer, Cadence)</w:t>
      </w:r>
    </w:p>
    <w:p>
      <w:pPr>
        <w:numPr>
          <w:ilvl w:val="0"/>
          <w:numId w:val="1001"/>
        </w:numPr>
        <w:pStyle w:val="Compact"/>
      </w:pPr>
      <w:r>
        <w:t xml:space="preserve">Expertise in microcontroller programming (Arduino, STM32, PIC)</w:t>
      </w:r>
    </w:p>
    <w:p>
      <w:pPr>
        <w:numPr>
          <w:ilvl w:val="0"/>
          <w:numId w:val="1001"/>
        </w:numPr>
        <w:pStyle w:val="Compact"/>
      </w:pPr>
      <w:r>
        <w:t xml:space="preserve">Familiarity with RF and wireless communication protocols (Wi-Fi, Bluetooth, Zigbee)</w:t>
      </w:r>
    </w:p>
    <w:p>
      <w:pPr>
        <w:numPr>
          <w:ilvl w:val="0"/>
          <w:numId w:val="1001"/>
        </w:numPr>
        <w:pStyle w:val="Compact"/>
      </w:pPr>
      <w:r>
        <w:t xml:space="preserve">Strong knowledge of signal processing and embedded systems</w:t>
      </w:r>
    </w:p>
    <w:p>
      <w:pPr>
        <w:numPr>
          <w:ilvl w:val="0"/>
          <w:numId w:val="1001"/>
        </w:numPr>
        <w:pStyle w:val="Compact"/>
      </w:pPr>
      <w:r>
        <w:t xml:space="preserve">Experience with simulation tools (Multisim, SPICE)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for circuit layout and 3D modeling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Qatar Smart Systems Co.,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IoT-based energy management systems for commercial buildings in Doha, reducing energy consumption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circuitry for smart grid technologies, supporting Qatar's Vision 2030 goals.</w:t>
      </w:r>
    </w:p>
    <w:p>
      <w:pPr>
        <w:numPr>
          <w:ilvl w:val="0"/>
          <w:numId w:val="1002"/>
        </w:numPr>
        <w:pStyle w:val="Compact"/>
      </w:pPr>
      <w:r>
        <w:t xml:space="preserve">Implemented wireless sensor networks for real-time monitoring of critical infrastructure in Al Wakra and Al Khor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and conducted training sessions on advanced electronics design practices in Qatar Doha.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Al Jazeera Engineering Solutions,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and tested analog and digital circuits for broadcast equipment, ensuring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Optimized signal transmission systems for satellite communication networks operating in Qatar Doha.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renewable energy systems, including solar-powered monitoring devices for remote areas of Qatar.</w:t>
      </w:r>
    </w:p>
    <w:p>
      <w:pPr>
        <w:numPr>
          <w:ilvl w:val="0"/>
          <w:numId w:val="1003"/>
        </w:numPr>
        <w:pStyle w:val="Compact"/>
      </w:pPr>
      <w:r>
        <w:t xml:space="preserve">Played a key role in troubleshooting and resolving complex electronics issues, minimizing downtime for clients in the region.</w:t>
      </w:r>
    </w:p>
    <w:bookmarkEnd w:id="24"/>
    <w:bookmarkStart w:id="25" w:name="internship-electronics-engineering"/>
    <w:p>
      <w:pPr>
        <w:pStyle w:val="Heading3"/>
      </w:pPr>
      <w:r>
        <w:t xml:space="preserve">Internship – Electronics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Qatar National Research Fund (QNRF),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low-power sensor nodes for environmental monitoring projects in the Qatari desert.</w:t>
      </w:r>
    </w:p>
    <w:p>
      <w:pPr>
        <w:numPr>
          <w:ilvl w:val="0"/>
          <w:numId w:val="1004"/>
        </w:numPr>
        <w:pStyle w:val="Compact"/>
      </w:pPr>
      <w:r>
        <w:t xml:space="preserve">Conducted research on emerging technologies like 5G and their potential applications in Qatar Doha's telecommunications sector.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technical documentation and user manuals for prototypes, ensuring clarity and compliance with industry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Qatar University,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embedded systems and communication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projects focused on sustainable energy solutions for the Middle East region.</w:t>
      </w:r>
    </w:p>
    <w:bookmarkEnd w:id="27"/>
    <w:bookmarkStart w:id="28" w:name="diploma-in-advanced-circuit-design"/>
    <w:p>
      <w:pPr>
        <w:pStyle w:val="Heading3"/>
      </w:pPr>
      <w:r>
        <w:t xml:space="preserve">Diploma in Advanced Circuit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[Relevant Institution, e.g., Technical University of Doha]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Enhanced skills in high-frequency circuit design and signal integrity analysis.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with state-of-the-art laboratory equipment used in Qatar Doha's engineering sector.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Certified Electronics Technician (CET) – [Issuing Authority, e.g., IEEE]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[Institution, e.g., PMI]</w:t>
      </w:r>
    </w:p>
    <w:p>
      <w:pPr>
        <w:numPr>
          <w:ilvl w:val="0"/>
          <w:numId w:val="1007"/>
        </w:numPr>
        <w:pStyle w:val="Compact"/>
      </w:pPr>
      <w:r>
        <w:t xml:space="preserve">Training on Industrial Automation Systems – [Company Name, Doha, Qatar]</w:t>
      </w:r>
    </w:p>
    <w:p>
      <w:pPr>
        <w:numPr>
          <w:ilvl w:val="0"/>
          <w:numId w:val="1007"/>
        </w:numPr>
        <w:pStyle w:val="Compact"/>
      </w:pPr>
      <w:r>
        <w:t xml:space="preserve">Courses in Renewable Energy Systems – [Online Platform, e.g., Coursera]</w:t>
      </w:r>
    </w:p>
    <w:bookmarkEnd w:id="30"/>
    <w:bookmarkEnd w:id="31"/>
    <w:bookmarkStart w:id="36" w:name="projects"/>
    <w:bookmarkStart w:id="35" w:name="key-projects"/>
    <w:p>
      <w:pPr>
        <w:pStyle w:val="Heading2"/>
      </w:pPr>
      <w:r>
        <w:t xml:space="preserve">Key Projects</w:t>
      </w:r>
    </w:p>
    <w:bookmarkStart w:id="32" w:name="smart-city-sensor-network-doha-qatar"/>
    <w:p>
      <w:pPr>
        <w:pStyle w:val="Heading3"/>
      </w:pPr>
      <w:r>
        <w:t xml:space="preserve">Smart City Sensor Network (Doha, Qatar)</w:t>
      </w:r>
    </w:p>
    <w:p>
      <w:pPr>
        <w:pStyle w:val="FirstParagraph"/>
      </w:pPr>
      <w:r>
        <w:t xml:space="preserve">Designed and deployed a network of sensors to monitor traffic patterns, air quality, and infrastructure health in Doha. The project improved urban planning and emergency response capabilities.</w:t>
      </w:r>
    </w:p>
    <w:bookmarkEnd w:id="32"/>
    <w:bookmarkStart w:id="33" w:name="solar-powered-communication-hub"/>
    <w:p>
      <w:pPr>
        <w:pStyle w:val="Heading3"/>
      </w:pPr>
      <w:r>
        <w:t xml:space="preserve">Solar-Powered Communication Hub</w:t>
      </w:r>
    </w:p>
    <w:p>
      <w:pPr>
        <w:pStyle w:val="FirstParagraph"/>
      </w:pPr>
      <w:r>
        <w:t xml:space="preserve">Developed a low-power communication system using solar energy for remote areas in Qatar. The solution provided reliable connectivity for rural communities and disaster relief efforts.</w:t>
      </w:r>
    </w:p>
    <w:bookmarkEnd w:id="33"/>
    <w:bookmarkStart w:id="34" w:name="industrial-automation-system"/>
    <w:p>
      <w:pPr>
        <w:pStyle w:val="Heading3"/>
      </w:pPr>
      <w:r>
        <w:t xml:space="preserve">Industrial Automation System</w:t>
      </w:r>
    </w:p>
    <w:p>
      <w:pPr>
        <w:pStyle w:val="FirstParagraph"/>
      </w:pPr>
      <w:r>
        <w:t xml:space="preserve">Created an automated control system for a manufacturing plant in Doha, reducing operational costs by 18% and increasing efficiency through real-time monitoring and predictive maintenance.</w:t>
      </w:r>
    </w:p>
    <w:bookmarkEnd w:id="34"/>
    <w:bookmarkEnd w:id="35"/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08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Volunteer, Qatar Innovation Hub – Mentoring aspiring engineers in Doha.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8"/>
    <w:p>
      <w:pPr>
        <w:pStyle w:val="BodyText"/>
      </w:pPr>
      <w:r>
        <w:rPr>
          <w:bCs/>
          <w:b/>
        </w:rPr>
        <w:t xml:space="preserve">Resume - Electronics Engineer in Qatar Doha</w:t>
      </w:r>
    </w:p>
    <w:p>
      <w:pPr>
        <w:pStyle w:val="BodyText"/>
      </w:pPr>
      <w:r>
        <w:t xml:space="preserve">This document is tailored to showcase expertise in electronics engineering within the context of Qatar Doha's evolving technological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Qatar Doha</dc:title>
  <dc:creator/>
  <dc:language>en</dc:language>
  <cp:keywords/>
  <dcterms:created xsi:type="dcterms:W3CDTF">2026-04-24T03:30:05Z</dcterms:created>
  <dcterms:modified xsi:type="dcterms:W3CDTF">2026-04-24T03:30:05Z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