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7" w:name="electronics-engineer-resume"/>
    <w:p>
      <w:pPr>
        <w:pStyle w:val="Heading1"/>
      </w:pPr>
      <w:r>
        <w:t xml:space="preserve">Electronics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Tech Avenue, London, United Kingdom</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+44 20 7946 0001</w:t>
      </w:r>
    </w:p>
    <w:p>
      <w:pPr>
        <w:pStyle w:val="BodyText"/>
      </w:pPr>
      <w:r>
        <w:rPr>
          <w:bCs/>
          <w:b/>
        </w:rPr>
        <w:t xml:space="preserve">LinkedIn:</w:t>
      </w:r>
      <w:r>
        <w:t xml:space="preserve"> </w:t>
      </w:r>
      <w:r>
        <w:t xml:space="preserve">linkedin.com/in/johndoe-electronics |</w:t>
      </w:r>
      <w:r>
        <w:t xml:space="preserve"> </w:t>
      </w:r>
      <w:r>
        <w:rPr>
          <w:bCs/>
          <w:b/>
        </w:rPr>
        <w:t xml:space="preserve">Portfolio:</w:t>
      </w:r>
      <w:r>
        <w:t xml:space="preserve"> </w:t>
      </w:r>
      <w:r>
        <w:t xml:space="preserve">www.johndoeengineer.co.uk</w:t>
      </w:r>
    </w:p>
    <w:bookmarkEnd w:id="20"/>
    <w:bookmarkEnd w:id="21"/>
    <w:bookmarkStart w:id="22" w:name="professional-summary"/>
    <w:p>
      <w:pPr>
        <w:pStyle w:val="Heading2"/>
      </w:pPr>
      <w:r>
        <w:t xml:space="preserve">Professional Summary</w:t>
      </w:r>
    </w:p>
    <w:p>
      <w:pPr>
        <w:pStyle w:val="FirstParagraph"/>
      </w:pPr>
      <w:r>
        <w:t xml:space="preserve">A highly motivated Electronics Engineer with over 8 years of experience in designing, developing, and optimizing electronic systems for the United Kingdom London market. Specialized in analog and digital circuit design, embedded systems, and IoT solutions. Proven track record of delivering innovative engineering projects that align with UK industry standards and technological advancements. Committed to leveraging expertise in electronics to drive sustainable growth for companies based in London.</w:t>
      </w:r>
    </w:p>
    <w:bookmarkEnd w:id="22"/>
    <w:bookmarkStart w:id="26" w:name="work-experience"/>
    <w:p>
      <w:pPr>
        <w:pStyle w:val="Heading2"/>
      </w:pPr>
      <w:r>
        <w:t xml:space="preserve">Work Experience</w:t>
      </w:r>
    </w:p>
    <w:bookmarkStart w:id="23" w:name="senior-electronics-engineer"/>
    <w:p>
      <w:pPr>
        <w:pStyle w:val="Heading3"/>
      </w:pPr>
      <w:r>
        <w:t xml:space="preserve">Senior Electronics Engineer</w:t>
      </w:r>
    </w:p>
    <w:p>
      <w:pPr>
        <w:pStyle w:val="FirstParagraph"/>
      </w:pPr>
      <w:r>
        <w:rPr>
          <w:bCs/>
          <w:b/>
        </w:rPr>
        <w:t xml:space="preserve">Techno Solutions Ltd., London, United Kingdom</w:t>
      </w:r>
    </w:p>
    <w:p>
      <w:pPr>
        <w:pStyle w:val="BodyText"/>
      </w:pPr>
      <w:r>
        <w:rPr>
          <w:iCs/>
          <w:i/>
        </w:rPr>
        <w:t xml:space="preserve">January 2019 – Present</w:t>
      </w:r>
    </w:p>
    <w:p>
      <w:pPr>
        <w:numPr>
          <w:ilvl w:val="0"/>
          <w:numId w:val="1001"/>
        </w:numPr>
        <w:pStyle w:val="Compact"/>
      </w:pPr>
      <w:r>
        <w:t xml:space="preserve">Lead the design and development of industrial automation systems for clients in the manufacturing sector, ensuring compliance with UK regulatory standards (e.g., CE marking, ISO 9001).</w:t>
      </w:r>
    </w:p>
    <w:p>
      <w:pPr>
        <w:numPr>
          <w:ilvl w:val="0"/>
          <w:numId w:val="1001"/>
        </w:numPr>
        <w:pStyle w:val="Compact"/>
      </w:pPr>
      <w:r>
        <w:t xml:space="preserve">Spearheaded a team of 6 engineers to deliver a smart energy management system that reduced client energy costs by 25% in London-based facilities.</w:t>
      </w:r>
    </w:p>
    <w:p>
      <w:pPr>
        <w:numPr>
          <w:ilvl w:val="0"/>
          <w:numId w:val="1001"/>
        </w:numPr>
        <w:pStyle w:val="Compact"/>
      </w:pPr>
      <w:r>
        <w:t xml:space="preserve">Collaborated with cross-functional teams to integrate IoT-enabled sensors into existing infrastructure, enhancing real-time data monitoring for clients across the UK.</w:t>
      </w:r>
    </w:p>
    <w:p>
      <w:pPr>
        <w:numPr>
          <w:ilvl w:val="0"/>
          <w:numId w:val="1001"/>
        </w:numPr>
        <w:pStyle w:val="Compact"/>
      </w:pPr>
      <w:r>
        <w:t xml:space="preserve">Provided technical support and training to clients in London, ensuring seamless adoption of new technologies and systems.</w:t>
      </w:r>
    </w:p>
    <w:bookmarkEnd w:id="23"/>
    <w:bookmarkStart w:id="24" w:name="electronics-engineer"/>
    <w:p>
      <w:pPr>
        <w:pStyle w:val="Heading3"/>
      </w:pPr>
      <w:r>
        <w:t xml:space="preserve">Electronics Engineer</w:t>
      </w:r>
    </w:p>
    <w:p>
      <w:pPr>
        <w:pStyle w:val="FirstParagraph"/>
      </w:pPr>
      <w:r>
        <w:rPr>
          <w:bCs/>
          <w:b/>
        </w:rPr>
        <w:t xml:space="preserve">NextGen Electronics, London, United Kingdom</w:t>
      </w:r>
    </w:p>
    <w:p>
      <w:pPr>
        <w:pStyle w:val="BodyText"/>
      </w:pPr>
      <w:r>
        <w:rPr>
          <w:iCs/>
          <w:i/>
        </w:rPr>
        <w:t xml:space="preserve">June 2015 – December 2018</w:t>
      </w:r>
    </w:p>
    <w:p>
      <w:pPr>
        <w:numPr>
          <w:ilvl w:val="0"/>
          <w:numId w:val="1002"/>
        </w:numPr>
        <w:pStyle w:val="Compact"/>
      </w:pPr>
      <w:r>
        <w:t xml:space="preserve">Designed and tested printed circuit boards (PCBs) for consumer electronics products, achieving a 98% first-pass yield rate.</w:t>
      </w:r>
    </w:p>
    <w:p>
      <w:pPr>
        <w:numPr>
          <w:ilvl w:val="0"/>
          <w:numId w:val="1002"/>
        </w:numPr>
        <w:pStyle w:val="Compact"/>
      </w:pPr>
      <w:r>
        <w:t xml:space="preserve">Developed firmware for embedded systems using C and Python, optimizing performance for low-power applications in the UK market.</w:t>
      </w:r>
    </w:p>
    <w:p>
      <w:pPr>
        <w:numPr>
          <w:ilvl w:val="0"/>
          <w:numId w:val="1002"/>
        </w:numPr>
        <w:pStyle w:val="Compact"/>
      </w:pPr>
      <w:r>
        <w:t xml:space="preserve">Contributed to the creation of a modular sensor platform that was adopted by multiple startups in London’s tech ecosystem.</w:t>
      </w:r>
    </w:p>
    <w:p>
      <w:pPr>
        <w:numPr>
          <w:ilvl w:val="0"/>
          <w:numId w:val="1002"/>
        </w:numPr>
        <w:pStyle w:val="Compact"/>
      </w:pPr>
      <w:r>
        <w:t xml:space="preserve">Assisted in the certification of products for UK and EU markets, ensuring adherence to RoHS and REACH regulations.</w:t>
      </w:r>
    </w:p>
    <w:bookmarkEnd w:id="24"/>
    <w:bookmarkStart w:id="25" w:name="X58b9222c64bf520cafef01ba05daef936b03b02"/>
    <w:p>
      <w:pPr>
        <w:pStyle w:val="Heading3"/>
      </w:pPr>
      <w:r>
        <w:t xml:space="preserve">Internship: Electronics Engineering Assistant</w:t>
      </w:r>
    </w:p>
    <w:p>
      <w:pPr>
        <w:pStyle w:val="FirstParagraph"/>
      </w:pPr>
      <w:r>
        <w:rPr>
          <w:bCs/>
          <w:b/>
        </w:rPr>
        <w:t xml:space="preserve">Sigma Engineering Ltd., London, United Kingdom</w:t>
      </w:r>
    </w:p>
    <w:p>
      <w:pPr>
        <w:pStyle w:val="BodyText"/>
      </w:pPr>
      <w:r>
        <w:rPr>
          <w:iCs/>
          <w:i/>
        </w:rPr>
        <w:t xml:space="preserve">June 2014 – August 2014</w:t>
      </w:r>
    </w:p>
    <w:p>
      <w:pPr>
        <w:numPr>
          <w:ilvl w:val="0"/>
          <w:numId w:val="1003"/>
        </w:numPr>
        <w:pStyle w:val="Compact"/>
      </w:pPr>
      <w:r>
        <w:t xml:space="preserve">Supported senior engineers in prototyping and testing electronic components for automotive applications.</w:t>
      </w:r>
    </w:p>
    <w:p>
      <w:pPr>
        <w:numPr>
          <w:ilvl w:val="0"/>
          <w:numId w:val="1003"/>
        </w:numPr>
        <w:pStyle w:val="Compact"/>
      </w:pPr>
      <w:r>
        <w:t xml:space="preserve">Assisted in documentation of test results and preparation of technical reports for UK-based clients.</w:t>
      </w:r>
    </w:p>
    <w:bookmarkEnd w:id="25"/>
    <w:bookmarkEnd w:id="26"/>
    <w:bookmarkStart w:id="27"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Imperial College London, United Kingdom</w:t>
      </w:r>
    </w:p>
    <w:p>
      <w:pPr>
        <w:pStyle w:val="BodyText"/>
      </w:pPr>
      <w:r>
        <w:rPr>
          <w:iCs/>
          <w:i/>
        </w:rPr>
        <w:t xml:space="preserve">Graduated: 2014</w:t>
      </w:r>
    </w:p>
    <w:p>
      <w:pPr>
        <w:numPr>
          <w:ilvl w:val="0"/>
          <w:numId w:val="1004"/>
        </w:numPr>
        <w:pStyle w:val="Compact"/>
      </w:pPr>
      <w:r>
        <w:t xml:space="preserve">Courses: Digital Signal Processing, Microcontroller Systems, Power Electronics.</w:t>
      </w:r>
    </w:p>
    <w:p>
      <w:pPr>
        <w:numPr>
          <w:ilvl w:val="0"/>
          <w:numId w:val="1004"/>
        </w:numPr>
        <w:pStyle w:val="Compact"/>
      </w:pPr>
      <w:r>
        <w:t xml:space="preserve">Thesis: "Design of a Low-Power IoT Sensor Network for Urban Monitoring in London."</w:t>
      </w:r>
    </w:p>
    <w:p>
      <w:pPr>
        <w:pStyle w:val="FirstParagraph"/>
      </w:pPr>
      <w:r>
        <w:rPr>
          <w:bCs/>
          <w:b/>
        </w:rPr>
        <w:t xml:space="preserve">Postgraduate Certificate in Embedded Systems</w:t>
      </w:r>
    </w:p>
    <w:p>
      <w:pPr>
        <w:pStyle w:val="BodyText"/>
      </w:pPr>
      <w:r>
        <w:rPr>
          <w:iCs/>
          <w:i/>
        </w:rPr>
        <w:t xml:space="preserve">University of London, United Kingdom</w:t>
      </w:r>
    </w:p>
    <w:p>
      <w:pPr>
        <w:pStyle w:val="BodyText"/>
      </w:pPr>
      <w:r>
        <w:rPr>
          <w:iCs/>
          <w:i/>
        </w:rPr>
        <w:t xml:space="preserve">Graduated: 2015</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OrCAD), PCB Layout, Embedded Systems (ARM, Raspberry Pi), IoT Protocols (MQTT, Zigbee).</w:t>
      </w:r>
    </w:p>
    <w:p>
      <w:pPr>
        <w:numPr>
          <w:ilvl w:val="0"/>
          <w:numId w:val="1005"/>
        </w:numPr>
        <w:pStyle w:val="Compact"/>
      </w:pPr>
      <w:r>
        <w:rPr>
          <w:bCs/>
          <w:b/>
        </w:rPr>
        <w:t xml:space="preserve">Software Tools:</w:t>
      </w:r>
      <w:r>
        <w:t xml:space="preserve"> </w:t>
      </w:r>
      <w:r>
        <w:t xml:space="preserve">MATLAB, Python, C/C++, SPICE Simulation.</w:t>
      </w:r>
    </w:p>
    <w:p>
      <w:pPr>
        <w:numPr>
          <w:ilvl w:val="0"/>
          <w:numId w:val="1005"/>
        </w:numPr>
        <w:pStyle w:val="Compact"/>
      </w:pPr>
      <w:r>
        <w:rPr>
          <w:bCs/>
          <w:b/>
        </w:rPr>
        <w:t xml:space="preserve">Industry Knowledge:</w:t>
      </w:r>
      <w:r>
        <w:t xml:space="preserve"> </w:t>
      </w:r>
      <w:r>
        <w:t xml:space="preserve">UK Standards (CE, RoHS), ISO 9001/14001, Lean Manufacturing.</w:t>
      </w:r>
    </w:p>
    <w:p>
      <w:pPr>
        <w:numPr>
          <w:ilvl w:val="0"/>
          <w:numId w:val="1005"/>
        </w:numPr>
        <w:pStyle w:val="Compact"/>
      </w:pPr>
      <w:r>
        <w:rPr>
          <w:bCs/>
          <w:b/>
        </w:rPr>
        <w:t xml:space="preserve">Soft Skills:</w:t>
      </w:r>
      <w:r>
        <w:t xml:space="preserve"> </w:t>
      </w:r>
      <w:r>
        <w:t xml:space="preserve">Project Management (Agile/Scrum), Client Communication, Team Leadership.</w:t>
      </w:r>
    </w:p>
    <w:bookmarkEnd w:id="28"/>
    <w:bookmarkStart w:id="29" w:name="certifications"/>
    <w:p>
      <w:pPr>
        <w:pStyle w:val="Heading2"/>
      </w:pPr>
      <w:r>
        <w:t xml:space="preserve">Certifications</w:t>
      </w:r>
    </w:p>
    <w:p>
      <w:pPr>
        <w:numPr>
          <w:ilvl w:val="0"/>
          <w:numId w:val="1006"/>
        </w:numPr>
        <w:pStyle w:val="Compact"/>
      </w:pPr>
      <w:r>
        <w:rPr>
          <w:bCs/>
          <w:b/>
        </w:rPr>
        <w:t xml:space="preserve">Chartered Engineer (CEng)</w:t>
      </w:r>
      <w:r>
        <w:t xml:space="preserve"> </w:t>
      </w:r>
      <w:r>
        <w:t xml:space="preserve">– Institution of Engineering and Technology (IET), United Kingdom.</w:t>
      </w:r>
    </w:p>
    <w:p>
      <w:pPr>
        <w:numPr>
          <w:ilvl w:val="0"/>
          <w:numId w:val="1006"/>
        </w:numPr>
        <w:pStyle w:val="Compact"/>
      </w:pPr>
      <w:r>
        <w:rPr>
          <w:bCs/>
          <w:b/>
        </w:rPr>
        <w:t xml:space="preserve">Professional Certification in IoT Architecture</w:t>
      </w:r>
      <w:r>
        <w:t xml:space="preserve"> </w:t>
      </w:r>
      <w:r>
        <w:t xml:space="preserve">– IBM, 2020.</w:t>
      </w:r>
    </w:p>
    <w:p>
      <w:pPr>
        <w:numPr>
          <w:ilvl w:val="0"/>
          <w:numId w:val="1006"/>
        </w:numPr>
        <w:pStyle w:val="Compact"/>
      </w:pPr>
      <w:r>
        <w:rPr>
          <w:bCs/>
          <w:b/>
        </w:rPr>
        <w:t xml:space="preserve">Certified Electronics Technician</w:t>
      </w:r>
      <w:r>
        <w:t xml:space="preserve"> </w:t>
      </w:r>
      <w:r>
        <w:t xml:space="preserve">– British Standards Institution (BSI), 2018.</w:t>
      </w:r>
    </w:p>
    <w:bookmarkEnd w:id="29"/>
    <w:bookmarkStart w:id="34" w:name="projects"/>
    <w:bookmarkStart w:id="33" w:name="key-projects"/>
    <w:p>
      <w:pPr>
        <w:pStyle w:val="Heading2"/>
      </w:pPr>
      <w:r>
        <w:t xml:space="preserve">Key Projects</w:t>
      </w:r>
    </w:p>
    <w:bookmarkStart w:id="30" w:name="Xdb94e9e98692d70c99a5a3339a7158d2e79d8f8"/>
    <w:p>
      <w:pPr>
        <w:pStyle w:val="Heading3"/>
      </w:pPr>
      <w:r>
        <w:t xml:space="preserve">Smart Grid Integration System (London, United Kingdom)</w:t>
      </w:r>
    </w:p>
    <w:p>
      <w:pPr>
        <w:pStyle w:val="FirstParagraph"/>
      </w:pPr>
      <w:r>
        <w:t xml:space="preserve">Designed a scalable grid management system for London-based energy providers, integrating renewable sources and reducing grid instability by 18%.</w:t>
      </w:r>
    </w:p>
    <w:bookmarkEnd w:id="30"/>
    <w:bookmarkStart w:id="31" w:name="wearable-health-monitor-uk-market"/>
    <w:p>
      <w:pPr>
        <w:pStyle w:val="Heading3"/>
      </w:pPr>
      <w:r>
        <w:t xml:space="preserve">Wearable Health Monitor (UK Market)</w:t>
      </w:r>
    </w:p>
    <w:p>
      <w:pPr>
        <w:pStyle w:val="FirstParagraph"/>
      </w:pPr>
      <w:r>
        <w:t xml:space="preserve">Developed a low-power wearable device with real-time biometric monitoring, approved for commercial use in the UK.</w:t>
      </w:r>
    </w:p>
    <w:bookmarkEnd w:id="31"/>
    <w:bookmarkStart w:id="32" w:name="Xe2a925add6d4ded164ae3273dbc1c5c2ec3ed59"/>
    <w:p>
      <w:pPr>
        <w:pStyle w:val="Heading3"/>
      </w:pPr>
      <w:r>
        <w:t xml:space="preserve">Industrial IoT Platform for Manufacturing</w:t>
      </w:r>
    </w:p>
    <w:p>
      <w:pPr>
        <w:pStyle w:val="FirstParagraph"/>
      </w:pPr>
      <w:r>
        <w:t xml:space="preserve">Created an IoT platform that enabled predictive maintenance for factories in London, improving operational efficiency by 22%.</w:t>
      </w:r>
    </w:p>
    <w:bookmarkEnd w:id="32"/>
    <w:bookmarkEnd w:id="33"/>
    <w:bookmarkEnd w:id="34"/>
    <w:bookmarkStart w:id="35"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Intermediate (reading/writing)</w:t>
      </w:r>
    </w:p>
    <w:bookmarkEnd w:id="35"/>
    <w:bookmarkStart w:id="36" w:name="references"/>
    <w:p>
      <w:pPr>
        <w:pStyle w:val="Heading2"/>
      </w:pPr>
      <w:r>
        <w:t xml:space="preserve">References</w:t>
      </w:r>
    </w:p>
    <w:p>
      <w:pPr>
        <w:pStyle w:val="FirstParagraph"/>
      </w:pPr>
      <w:r>
        <w:t xml:space="preserve">Available upon request. Contact: john.doe@example.com or +44 20 7946 0001.</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United Kingdom London</dc:title>
  <dc:creator/>
  <dc:language>en</dc:language>
  <cp:keywords/>
  <dcterms:created xsi:type="dcterms:W3CDTF">2026-07-21T00:29:01Z</dcterms:created>
  <dcterms:modified xsi:type="dcterms:W3CDTF">2026-07-21T00:29:01Z</dcterms:modified>
</cp:coreProperties>
</file>

<file path=docProps/custom.xml><?xml version="1.0" encoding="utf-8"?>
<Properties xmlns="http://schemas.openxmlformats.org/officeDocument/2006/custom-properties" xmlns:vt="http://schemas.openxmlformats.org/officeDocument/2006/docPropsVTypes"/>
</file>