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p>
    <w:bookmarkStart w:id="29" w:name="resume"/>
    <w:p>
      <w:pPr>
        <w:pStyle w:val="Heading1"/>
      </w:pPr>
      <w:r>
        <w:t xml:space="preserve">Resume</w:t>
      </w:r>
    </w:p>
    <w:p>
      <w:pPr>
        <w:pStyle w:val="FirstParagraph"/>
      </w:pPr>
      <w:r>
        <w:rPr>
          <w:bCs/>
          <w:b/>
        </w:rPr>
        <w:t xml:space="preserve">Electronics Engineer</w:t>
      </w:r>
      <w:r>
        <w:br/>
      </w:r>
      <w:r>
        <w:t xml:space="preserve">[Your Full Name]</w:t>
      </w:r>
      <w:r>
        <w:br/>
      </w:r>
      <w:r>
        <w:t xml:space="preserve">[Your Address], New York, NY 10001</w:t>
      </w:r>
      <w:r>
        <w:br/>
      </w:r>
      <w:r>
        <w:t xml:space="preserve">Phone: (555) 123-4567 | Email: your.email@example.com</w:t>
      </w:r>
      <w:r>
        <w:br/>
      </w:r>
      <w:r>
        <w:t xml:space="preserve">LinkedIn: linkedin.com/in/yourprofile | GitHub: github.com/yourusername</w:t>
      </w:r>
    </w:p>
    <w:bookmarkStart w:id="20" w:name="professional-summary"/>
    <w:p>
      <w:pPr>
        <w:pStyle w:val="Heading2"/>
      </w:pPr>
      <w:r>
        <w:t xml:space="preserve">Professional Summary</w:t>
      </w:r>
    </w:p>
    <w:p>
      <w:pPr>
        <w:pStyle w:val="FirstParagraph"/>
      </w:pPr>
      <w:r>
        <w:t xml:space="preserve">Dedicated Electronics Engineer with over [X] years of experience in designing, developing, and optimizing electronic systems for cutting-edge applications. Proficient in circuit design, embedded systems, signal processing, and PCB layout. Aiming to leverage expertise in the United States New York City tech ecosystem to drive innovation in next-generation electronics solutions. Committed to delivering high-quality results while adhering to industry standards and sustainability practices.</w:t>
      </w:r>
    </w:p>
    <w:bookmarkEnd w:id="20"/>
    <w:bookmarkStart w:id="21" w:name="work-experience"/>
    <w:p>
      <w:pPr>
        <w:pStyle w:val="Heading2"/>
      </w:pPr>
      <w:r>
        <w:t xml:space="preserve">Work Experience</w:t>
      </w:r>
    </w:p>
    <w:p>
      <w:pPr>
        <w:pStyle w:val="FirstParagraph"/>
      </w:pPr>
      <w:r>
        <w:rPr>
          <w:bCs/>
          <w:b/>
        </w:rPr>
        <w:t xml:space="preserve">Senior Electronics Engineer</w:t>
      </w:r>
      <w:r>
        <w:br/>
      </w:r>
      <w:r>
        <w:t xml:space="preserve">TechNova Solutions, New York, NY</w:t>
      </w:r>
      <w:r>
        <w:br/>
      </w:r>
      <w:r>
        <w:t xml:space="preserve">January 2021 – Present</w:t>
      </w:r>
    </w:p>
    <w:p>
      <w:pPr>
        <w:numPr>
          <w:ilvl w:val="0"/>
          <w:numId w:val="1001"/>
        </w:numPr>
        <w:pStyle w:val="Compact"/>
      </w:pPr>
      <w:r>
        <w:t xml:space="preserve">Lead the design and development of IoT-enabled devices for smart city infrastructure in the United States New York City area, reducing energy consumption by 18% through advanced power management systems.</w:t>
      </w:r>
    </w:p>
    <w:p>
      <w:pPr>
        <w:numPr>
          <w:ilvl w:val="0"/>
          <w:numId w:val="1001"/>
        </w:numPr>
        <w:pStyle w:val="Compact"/>
      </w:pPr>
      <w:r>
        <w:t xml:space="preserve">Collaborated with cross-functional teams to integrate hardware and software solutions for real-time data analytics, improving system reliability by 25%.</w:t>
      </w:r>
    </w:p>
    <w:p>
      <w:pPr>
        <w:numPr>
          <w:ilvl w:val="0"/>
          <w:numId w:val="1001"/>
        </w:numPr>
        <w:pStyle w:val="Compact"/>
      </w:pPr>
      <w:r>
        <w:t xml:space="preserve">Managed a team of 5 engineers to deliver projects within budget and timeline, ensuring compliance with FCC and UL standards for electronic products.</w:t>
      </w:r>
    </w:p>
    <w:p>
      <w:pPr>
        <w:numPr>
          <w:ilvl w:val="0"/>
          <w:numId w:val="1001"/>
        </w:numPr>
        <w:pStyle w:val="Compact"/>
      </w:pPr>
      <w:r>
        <w:t xml:space="preserve">Contributed to the creation of a patent-pending sensor network for traffic monitoring in Manhattan, enhancing urban mobility solutions.</w:t>
      </w:r>
    </w:p>
    <w:p>
      <w:pPr>
        <w:pStyle w:val="FirstParagraph"/>
      </w:pPr>
      <w:r>
        <w:rPr>
          <w:bCs/>
          <w:b/>
        </w:rPr>
        <w:t xml:space="preserve">Electronics Engineer</w:t>
      </w:r>
      <w:r>
        <w:br/>
      </w:r>
      <w:r>
        <w:t xml:space="preserve">CircuitForge Inc., New York, NY</w:t>
      </w:r>
      <w:r>
        <w:br/>
      </w:r>
      <w:r>
        <w:t xml:space="preserve">June 2017 – December 2020</w:t>
      </w:r>
    </w:p>
    <w:p>
      <w:pPr>
        <w:numPr>
          <w:ilvl w:val="0"/>
          <w:numId w:val="1002"/>
        </w:numPr>
        <w:pStyle w:val="Compact"/>
      </w:pPr>
      <w:r>
        <w:t xml:space="preserve">Designed and tested analog and digital circuits for industrial automation systems, contributing to a 30% increase in client satisfaction scores.</w:t>
      </w:r>
    </w:p>
    <w:p>
      <w:pPr>
        <w:numPr>
          <w:ilvl w:val="0"/>
          <w:numId w:val="1002"/>
        </w:numPr>
        <w:pStyle w:val="Compact"/>
      </w:pPr>
      <w:r>
        <w:t xml:space="preserve">Developed PCB layouts using Altium Designer, optimizing signal integrity and reducing manufacturing costs by 12%.</w:t>
      </w:r>
    </w:p>
    <w:p>
      <w:pPr>
        <w:numPr>
          <w:ilvl w:val="0"/>
          <w:numId w:val="1002"/>
        </w:numPr>
        <w:pStyle w:val="Compact"/>
      </w:pPr>
      <w:r>
        <w:t xml:space="preserve">Provided technical support to clients in the United States New York City region, troubleshooting complex system failures and delivering rapid resolutions.</w:t>
      </w:r>
    </w:p>
    <w:p>
      <w:pPr>
        <w:numPr>
          <w:ilvl w:val="0"/>
          <w:numId w:val="1002"/>
        </w:numPr>
        <w:pStyle w:val="Compact"/>
      </w:pPr>
      <w:r>
        <w:t xml:space="preserve">Participated in product lifecycle management, from concept to mass production, ensuring adherence to ISO 9001 standards.</w:t>
      </w:r>
    </w:p>
    <w:bookmarkEnd w:id="21"/>
    <w:bookmarkStart w:id="22" w:name="education"/>
    <w:p>
      <w:pPr>
        <w:pStyle w:val="Heading2"/>
      </w:pPr>
      <w:r>
        <w:t xml:space="preserve">Education</w:t>
      </w:r>
    </w:p>
    <w:p>
      <w:pPr>
        <w:pStyle w:val="FirstParagraph"/>
      </w:pPr>
      <w:r>
        <w:rPr>
          <w:bCs/>
          <w:b/>
        </w:rPr>
        <w:t xml:space="preserve">Bachelor of Science in Electronics Engineering</w:t>
      </w:r>
      <w:r>
        <w:br/>
      </w:r>
      <w:r>
        <w:t xml:space="preserve">City University of New York (CUNY), New York, NY</w:t>
      </w:r>
      <w:r>
        <w:br/>
      </w:r>
      <w:r>
        <w:t xml:space="preserve">Graduated: May 2017</w:t>
      </w:r>
    </w:p>
    <w:p>
      <w:pPr>
        <w:numPr>
          <w:ilvl w:val="0"/>
          <w:numId w:val="1003"/>
        </w:numPr>
        <w:pStyle w:val="Compact"/>
      </w:pPr>
      <w:r>
        <w:t xml:space="preserve">Relevant coursework: Digital Signal Processing, Microcontroller Systems, RF Circuit Design, and Embedded Systems.</w:t>
      </w:r>
    </w:p>
    <w:p>
      <w:pPr>
        <w:numPr>
          <w:ilvl w:val="0"/>
          <w:numId w:val="1003"/>
        </w:numPr>
        <w:pStyle w:val="Compact"/>
      </w:pPr>
      <w:r>
        <w:t xml:space="preserve">Graduated with Honors in Electrical and Computer Engineering.</w:t>
      </w:r>
    </w:p>
    <w:bookmarkEnd w:id="22"/>
    <w:bookmarkStart w:id="23"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MATLAB, SPICE, Altium Designer, AutoCAD, Python (for automation), LabVIEW.</w:t>
      </w:r>
    </w:p>
    <w:p>
      <w:pPr>
        <w:numPr>
          <w:ilvl w:val="0"/>
          <w:numId w:val="1004"/>
        </w:numPr>
        <w:pStyle w:val="Compact"/>
      </w:pPr>
      <w:r>
        <w:rPr>
          <w:bCs/>
          <w:b/>
        </w:rPr>
        <w:t xml:space="preserve">Hardware:</w:t>
      </w:r>
      <w:r>
        <w:t xml:space="preserve"> </w:t>
      </w:r>
      <w:r>
        <w:t xml:space="preserve">Microcontrollers (Arduino, STM32), FPGAs (Xilinx), Oscilloscopes, Logic Analyzers.</w:t>
      </w:r>
    </w:p>
    <w:p>
      <w:pPr>
        <w:numPr>
          <w:ilvl w:val="0"/>
          <w:numId w:val="1004"/>
        </w:numPr>
        <w:pStyle w:val="Compact"/>
      </w:pPr>
      <w:r>
        <w:rPr>
          <w:bCs/>
          <w:b/>
        </w:rPr>
        <w:t xml:space="preserve">Industries:</w:t>
      </w:r>
      <w:r>
        <w:t xml:space="preserve"> </w:t>
      </w:r>
      <w:r>
        <w:t xml:space="preserve">IoT, Industrial Automation, Consumer Electronics, Telecommunications.</w:t>
      </w:r>
    </w:p>
    <w:p>
      <w:pPr>
        <w:numPr>
          <w:ilvl w:val="0"/>
          <w:numId w:val="1004"/>
        </w:numPr>
        <w:pStyle w:val="Compact"/>
      </w:pPr>
      <w:r>
        <w:rPr>
          <w:bCs/>
          <w:b/>
        </w:rPr>
        <w:t xml:space="preserve">Languages:</w:t>
      </w:r>
      <w:r>
        <w:t xml:space="preserve"> </w:t>
      </w:r>
      <w:r>
        <w:t xml:space="preserve">English (fluent), Spanish (intermediate).</w:t>
      </w:r>
    </w:p>
    <w:bookmarkEnd w:id="23"/>
    <w:bookmarkStart w:id="24" w:name="certifications-and-licenses"/>
    <w:p>
      <w:pPr>
        <w:pStyle w:val="Heading2"/>
      </w:pPr>
      <w:r>
        <w:t xml:space="preserve">Certifications and Licenses</w:t>
      </w:r>
    </w:p>
    <w:p>
      <w:pPr>
        <w:pStyle w:val="FirstParagraph"/>
      </w:pPr>
      <w:r>
        <w:rPr>
          <w:bCs/>
          <w:b/>
        </w:rPr>
        <w:t xml:space="preserve">Professional Engineer (PE) License, New York State</w:t>
      </w:r>
      <w:r>
        <w:br/>
      </w:r>
      <w:r>
        <w:t xml:space="preserve">Issued: June 2022</w:t>
      </w:r>
    </w:p>
    <w:p>
      <w:pPr>
        <w:pStyle w:val="BodyText"/>
      </w:pPr>
      <w:r>
        <w:rPr>
          <w:bCs/>
          <w:b/>
        </w:rPr>
        <w:t xml:space="preserve">Certified Embedded Systems Developer (CESD)</w:t>
      </w:r>
      <w:r>
        <w:br/>
      </w:r>
      <w:r>
        <w:t xml:space="preserve">Issued by IEEE, 2019</w:t>
      </w:r>
    </w:p>
    <w:bookmarkEnd w:id="24"/>
    <w:bookmarkStart w:id="25" w:name="projects"/>
    <w:p>
      <w:pPr>
        <w:pStyle w:val="Heading2"/>
      </w:pPr>
      <w:r>
        <w:t xml:space="preserve">Projects</w:t>
      </w:r>
    </w:p>
    <w:p>
      <w:pPr>
        <w:pStyle w:val="FirstParagraph"/>
      </w:pPr>
      <w:r>
        <w:rPr>
          <w:bCs/>
          <w:b/>
        </w:rPr>
        <w:t xml:space="preserve">Smart Grid Sensor Network (United States New York City)</w:t>
      </w:r>
      <w:r>
        <w:br/>
      </w:r>
      <w:r>
        <w:t xml:space="preserve">- Designed a low-power sensor network for real-time energy monitoring in NYC buildings, reducing operational costs by 15% for pilot clients.</w:t>
      </w:r>
      <w:r>
        <w:br/>
      </w:r>
      <w:r>
        <w:t xml:space="preserve">- Collaborated with local utilities to ensure compliance with NYISO standards and integrate data into existing grid management systems.</w:t>
      </w:r>
    </w:p>
    <w:p>
      <w:pPr>
        <w:pStyle w:val="BodyText"/>
      </w:pPr>
      <w:r>
        <w:rPr>
          <w:bCs/>
          <w:b/>
        </w:rPr>
        <w:t xml:space="preserve">Portable Medical Device Prototype</w:t>
      </w:r>
      <w:r>
        <w:br/>
      </w:r>
      <w:r>
        <w:t xml:space="preserve">- Developed a wearable ECG monitor using STM32 microcontrollers, achieving a 98% accuracy rate in clinical trials.</w:t>
      </w:r>
      <w:r>
        <w:br/>
      </w:r>
      <w:r>
        <w:t xml:space="preserve">- Partnered with a NYC-based healthcare startup to secure FDA pre-market clearance for the device.</w:t>
      </w:r>
    </w:p>
    <w:bookmarkEnd w:id="25"/>
    <w:bookmarkStart w:id="26" w:name="awards-and-honors"/>
    <w:p>
      <w:pPr>
        <w:pStyle w:val="Heading2"/>
      </w:pPr>
      <w:r>
        <w:t xml:space="preserve">Awards and Honors</w:t>
      </w:r>
    </w:p>
    <w:p>
      <w:pPr>
        <w:numPr>
          <w:ilvl w:val="0"/>
          <w:numId w:val="1005"/>
        </w:numPr>
        <w:pStyle w:val="Compact"/>
      </w:pPr>
      <w:r>
        <w:t xml:space="preserve">Outstanding Engineering Innovation Award, TechNova Solutions (2023)</w:t>
      </w:r>
    </w:p>
    <w:p>
      <w:pPr>
        <w:numPr>
          <w:ilvl w:val="0"/>
          <w:numId w:val="1005"/>
        </w:numPr>
        <w:pStyle w:val="Compact"/>
      </w:pPr>
      <w:r>
        <w:t xml:space="preserve">IEEE New York Section Outstanding Student Paper Award (2016)</w:t>
      </w:r>
    </w:p>
    <w:p>
      <w:pPr>
        <w:numPr>
          <w:ilvl w:val="0"/>
          <w:numId w:val="1005"/>
        </w:numPr>
        <w:pStyle w:val="Compact"/>
      </w:pPr>
      <w:r>
        <w:t xml:space="preserve">National Society of Professional Engineers (NSPE) Fellowship Recipient (2021)</w:t>
      </w:r>
    </w:p>
    <w:bookmarkEnd w:id="26"/>
    <w:bookmarkStart w:id="27" w:name="professional-affiliations"/>
    <w:p>
      <w:pPr>
        <w:pStyle w:val="Heading2"/>
      </w:pPr>
      <w:r>
        <w:t xml:space="preserve">Professional Affiliations</w:t>
      </w:r>
    </w:p>
    <w:p>
      <w:pPr>
        <w:numPr>
          <w:ilvl w:val="0"/>
          <w:numId w:val="1006"/>
        </w:numPr>
        <w:pStyle w:val="Compact"/>
      </w:pPr>
      <w:r>
        <w:t xml:space="preserve">Institute of Electrical and Electronics Engineers (IEEE) – Member since 2017</w:t>
      </w:r>
    </w:p>
    <w:p>
      <w:pPr>
        <w:numPr>
          <w:ilvl w:val="0"/>
          <w:numId w:val="1006"/>
        </w:numPr>
        <w:pStyle w:val="Compact"/>
      </w:pPr>
      <w:r>
        <w:t xml:space="preserve">New York City Electronic Engineering Association (NYCEEA) – Active Participant in monthly workshops and networking events</w:t>
      </w:r>
    </w:p>
    <w:p>
      <w:pPr>
        <w:numPr>
          <w:ilvl w:val="0"/>
          <w:numId w:val="1006"/>
        </w:numPr>
        <w:pStyle w:val="Compact"/>
      </w:pPr>
      <w:r>
        <w:t xml:space="preserve">Women in Technology International (WITI) – Advocate for diversity in STEM fields</w:t>
      </w:r>
    </w:p>
    <w:bookmarkEnd w:id="27"/>
    <w:bookmarkStart w:id="28" w:name="references"/>
    <w:p>
      <w:pPr>
        <w:pStyle w:val="Heading2"/>
      </w:pPr>
      <w:r>
        <w:t xml:space="preserve">References</w:t>
      </w:r>
    </w:p>
    <w:p>
      <w:pPr>
        <w:pStyle w:val="FirstParagraph"/>
      </w:pPr>
      <w:r>
        <w:t xml:space="preserve">Available upon request. Contact [Your Name] at your.email@example.com or (555) 123-4567.</w:t>
      </w:r>
    </w:p>
    <w:p>
      <w:pPr>
        <w:pStyle w:val="BodyText"/>
      </w:pPr>
      <w:r>
        <w:t xml:space="preserve">This resume is tailored for the United States New York City electronics engineering job market, emphasizing technical expertise, local industry experience, and alignment with NYC's innovation-driven tech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
  <dc:language>en</dc:language>
  <cp:keywords/>
  <dcterms:created xsi:type="dcterms:W3CDTF">2026-07-21T08:31:46Z</dcterms:created>
  <dcterms:modified xsi:type="dcterms:W3CDTF">2026-07-21T08:31:46Z</dcterms:modified>
</cp:coreProperties>
</file>

<file path=docProps/custom.xml><?xml version="1.0" encoding="utf-8"?>
<Properties xmlns="http://schemas.openxmlformats.org/officeDocument/2006/custom-properties" xmlns:vt="http://schemas.openxmlformats.org/officeDocument/2006/docPropsVTypes"/>
</file>