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resume"/>
    <w:p>
      <w:pPr>
        <w:pStyle w:val="Heading1"/>
      </w:pPr>
      <w:r>
        <w:t xml:space="preserve">Resume</w:t>
      </w:r>
    </w:p>
    <w:bookmarkStart w:id="31" w:name="environmental-engineer"/>
    <w:p>
      <w:pPr>
        <w:pStyle w:val="Heading2"/>
      </w:pPr>
      <w:r>
        <w:t xml:space="preserve">Environmental Engineer</w:t>
      </w:r>
    </w:p>
    <w:p>
      <w:pPr>
        <w:pStyle w:val="FirstParagraph"/>
      </w:pPr>
      <w:r>
        <w:rPr>
          <w:bCs/>
          <w:b/>
        </w:rPr>
        <w:t xml:space="preserve">Israel Jerusalem | Tel Aviv | Haifa | Other Cities in Israel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David Cohen</w:t>
      </w:r>
    </w:p>
    <w:p>
      <w:pPr>
        <w:pStyle w:val="BodyText"/>
      </w:pPr>
      <w:r>
        <w:rPr>
          <w:bCs/>
          <w:b/>
        </w:rPr>
        <w:t xml:space="preserve">Address:</w:t>
      </w:r>
      <w:r>
        <w:t xml:space="preserve"> </w:t>
      </w:r>
      <w:r>
        <w:t xml:space="preserve">12 Ben Yehuda St, Jerusalem 91000, Israel</w:t>
      </w:r>
    </w:p>
    <w:p>
      <w:pPr>
        <w:pStyle w:val="BodyText"/>
      </w:pPr>
      <w:r>
        <w:rPr>
          <w:bCs/>
          <w:b/>
        </w:rPr>
        <w:t xml:space="preserve">Phone:</w:t>
      </w:r>
      <w:r>
        <w:t xml:space="preserve"> </w:t>
      </w:r>
      <w:r>
        <w:t xml:space="preserve">+972-52-1234567</w:t>
      </w:r>
    </w:p>
    <w:p>
      <w:pPr>
        <w:pStyle w:val="BodyText"/>
      </w:pPr>
      <w:r>
        <w:rPr>
          <w:bCs/>
          <w:b/>
        </w:rPr>
        <w:t xml:space="preserve">Email:</w:t>
      </w:r>
      <w:r>
        <w:t xml:space="preserve"> </w:t>
      </w:r>
      <w:r>
        <w:t xml:space="preserve">david.cohen@email.com</w:t>
      </w:r>
    </w:p>
    <w:p>
      <w:pPr>
        <w:pStyle w:val="BodyText"/>
      </w:pPr>
      <w:r>
        <w:rPr>
          <w:bCs/>
          <w:b/>
        </w:rPr>
        <w:t xml:space="preserve">LinkedIn:</w:t>
      </w:r>
      <w:r>
        <w:t xml:space="preserve"> </w:t>
      </w:r>
      <w:r>
        <w:t xml:space="preserve">linkedin.com/in/davidcohen-environmentalengineer</w:t>
      </w:r>
    </w:p>
    <w:p>
      <w:pPr>
        <w:pStyle w:val="BodyText"/>
      </w:pPr>
      <w:r>
        <w:rPr>
          <w:bCs/>
          <w:b/>
        </w:rPr>
        <w:t xml:space="preserve">Github:</w:t>
      </w:r>
      <w:r>
        <w:t xml:space="preserve"> </w:t>
      </w:r>
      <w:r>
        <w:t xml:space="preserve">github.com/davidcohen-projects</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As a dedicated Environmental Engineer with over 8 years of experience in Israel, particularly in Jerusalem, I specialize in sustainable solutions for water conservation, air quality management, and waste reduction. My work integrates advanced technologies like GIS mapping and wastewater treatment systems to address local environmental challenges. With a strong focus on compliance with Israeli regulations such as the Ministry of Environmental Protection standards and the National Water Law, I have contributed to projects that improve urban sustainability in Jerusalem’s unique ecological context. My expertise includes designing green infrastructure, optimizing energy efficiency, and promoting public awareness of environmental stewardship. This resume highlights my technical skills, professional achievements, and commitment to creating a healthier environment in Israel Jerusalem.</w:t>
      </w:r>
    </w:p>
    <w:bookmarkEnd w:id="21"/>
    <w:p>
      <w:r>
        <w:pict>
          <v:rect style="width:0;height:1.5pt" o:hralign="center" o:hrstd="t" o:hr="t"/>
        </w:pict>
      </w:r>
    </w:p>
    <w:bookmarkStart w:id="22" w:name="technical-skills"/>
    <w:p>
      <w:pPr>
        <w:pStyle w:val="Heading3"/>
      </w:pPr>
      <w:r>
        <w:t xml:space="preserve">Technical Skills</w:t>
      </w:r>
    </w:p>
    <w:p>
      <w:pPr>
        <w:numPr>
          <w:ilvl w:val="0"/>
          <w:numId w:val="1001"/>
        </w:numPr>
        <w:pStyle w:val="Compact"/>
      </w:pPr>
      <w:r>
        <w:t xml:space="preserve">Water and Wastewater Treatment Systems (including municipal and industrial applications)</w:t>
      </w:r>
    </w:p>
    <w:p>
      <w:pPr>
        <w:numPr>
          <w:ilvl w:val="0"/>
          <w:numId w:val="1001"/>
        </w:numPr>
        <w:pStyle w:val="Compact"/>
      </w:pPr>
      <w:r>
        <w:t xml:space="preserve">Environmental Impact Assessments (EIA) for construction and urban development in Israel</w:t>
      </w:r>
    </w:p>
    <w:p>
      <w:pPr>
        <w:numPr>
          <w:ilvl w:val="0"/>
          <w:numId w:val="1001"/>
        </w:numPr>
        <w:pStyle w:val="Compact"/>
      </w:pPr>
      <w:r>
        <w:t xml:space="preserve">GIS Mapping (ArcGIS, QGIS) for land use planning in Jerusalem</w:t>
      </w:r>
    </w:p>
    <w:p>
      <w:pPr>
        <w:numPr>
          <w:ilvl w:val="0"/>
          <w:numId w:val="1001"/>
        </w:numPr>
        <w:pStyle w:val="Compact"/>
      </w:pPr>
      <w:r>
        <w:t xml:space="preserve">CAD Software (AutoCAD, Civil 3D) for environmental project design</w:t>
      </w:r>
    </w:p>
    <w:p>
      <w:pPr>
        <w:numPr>
          <w:ilvl w:val="0"/>
          <w:numId w:val="1001"/>
        </w:numPr>
        <w:pStyle w:val="Compact"/>
      </w:pPr>
      <w:r>
        <w:t xml:space="preserve">Air Quality Monitoring and Modeling (e.g., AERMOD, CALPUFF)</w:t>
      </w:r>
    </w:p>
    <w:p>
      <w:pPr>
        <w:numPr>
          <w:ilvl w:val="0"/>
          <w:numId w:val="1001"/>
        </w:numPr>
        <w:pStyle w:val="Compact"/>
      </w:pPr>
      <w:r>
        <w:t xml:space="preserve">ISO 14001 Environmental Management Systems</w:t>
      </w:r>
    </w:p>
    <w:p>
      <w:pPr>
        <w:numPr>
          <w:ilvl w:val="0"/>
          <w:numId w:val="1001"/>
        </w:numPr>
        <w:pStyle w:val="Compact"/>
      </w:pPr>
      <w:r>
        <w:t xml:space="preserve">LEED Certification for Green Building Design</w:t>
      </w:r>
    </w:p>
    <w:p>
      <w:pPr>
        <w:numPr>
          <w:ilvl w:val="0"/>
          <w:numId w:val="1001"/>
        </w:numPr>
        <w:pStyle w:val="Compact"/>
      </w:pPr>
      <w:r>
        <w:t xml:space="preserve">Experience with Israeli environmental regulations (e.g., Water Law, Air Quality Standards)</w:t>
      </w:r>
    </w:p>
    <w:bookmarkEnd w:id="22"/>
    <w:p>
      <w:r>
        <w:pict>
          <v:rect style="width:0;height:1.5pt" o:hralign="center" o:hrstd="t" o:hr="t"/>
        </w:pict>
      </w:r>
    </w:p>
    <w:bookmarkStart w:id="26" w:name="professional-experience"/>
    <w:p>
      <w:pPr>
        <w:pStyle w:val="Heading3"/>
      </w:pPr>
      <w:r>
        <w:t xml:space="preserve">Professional Experience</w:t>
      </w:r>
    </w:p>
    <w:bookmarkStart w:id="23" w:name="environmental-engineer-1"/>
    <w:p>
      <w:pPr>
        <w:pStyle w:val="Heading4"/>
      </w:pPr>
      <w:r>
        <w:t xml:space="preserve">Environmental Engineer</w:t>
      </w:r>
    </w:p>
    <w:p>
      <w:pPr>
        <w:pStyle w:val="FirstParagraph"/>
      </w:pPr>
      <w:r>
        <w:rPr>
          <w:bCs/>
          <w:b/>
        </w:rPr>
        <w:t xml:space="preserve">GreenTech Solutions Ltd., Jerusalem, Israel | 2019 – Present</w:t>
      </w:r>
    </w:p>
    <w:p>
      <w:pPr>
        <w:numPr>
          <w:ilvl w:val="0"/>
          <w:numId w:val="1002"/>
        </w:numPr>
        <w:pStyle w:val="Compact"/>
      </w:pPr>
      <w:r>
        <w:t xml:space="preserve">Designed and implemented a decentralized wastewater treatment system for the Jerusalem Municipality, reducing water consumption by 30% in pilot neighborhoods.</w:t>
      </w:r>
    </w:p>
    <w:p>
      <w:pPr>
        <w:numPr>
          <w:ilvl w:val="0"/>
          <w:numId w:val="1002"/>
        </w:numPr>
        <w:pStyle w:val="Compact"/>
      </w:pPr>
      <w:r>
        <w:t xml:space="preserve">Conducted air quality assessments in Jerusalem’s Old City, identifying pollution sources and proposing mitigation strategies aligned with Israel’s National Air Quality Plan.</w:t>
      </w:r>
    </w:p>
    <w:p>
      <w:pPr>
        <w:numPr>
          <w:ilvl w:val="0"/>
          <w:numId w:val="1002"/>
        </w:numPr>
        <w:pStyle w:val="Compact"/>
      </w:pPr>
      <w:r>
        <w:t xml:space="preserve">Managed the development of a solar-powered desalination plant in collaboration with the Israeli Water Authority, improving access to clean water for remote communities near Jerusalem.</w:t>
      </w:r>
    </w:p>
    <w:p>
      <w:pPr>
        <w:numPr>
          <w:ilvl w:val="0"/>
          <w:numId w:val="1002"/>
        </w:numPr>
        <w:pStyle w:val="Compact"/>
      </w:pPr>
      <w:r>
        <w:t xml:space="preserve">Provided technical support for environmental compliance audits, ensuring adherence to Israeli Ministry of Environmental Protection guidelines.</w:t>
      </w:r>
    </w:p>
    <w:bookmarkEnd w:id="23"/>
    <w:bookmarkStart w:id="24" w:name="senior-environmental-consultant"/>
    <w:p>
      <w:pPr>
        <w:pStyle w:val="Heading4"/>
      </w:pPr>
      <w:r>
        <w:t xml:space="preserve">Senior Environmental Consultant</w:t>
      </w:r>
    </w:p>
    <w:p>
      <w:pPr>
        <w:pStyle w:val="FirstParagraph"/>
      </w:pPr>
      <w:r>
        <w:rPr>
          <w:bCs/>
          <w:b/>
        </w:rPr>
        <w:t xml:space="preserve">EcoPlan Advisors, Tel Aviv | 2015 – 2019</w:t>
      </w:r>
    </w:p>
    <w:p>
      <w:pPr>
        <w:numPr>
          <w:ilvl w:val="0"/>
          <w:numId w:val="1003"/>
        </w:numPr>
        <w:pStyle w:val="Compact"/>
      </w:pPr>
      <w:r>
        <w:t xml:space="preserve">Developed sustainability plans for urban development projects in Israel, including the Jerusalem Urban Renewal Initiative, which prioritized green spaces and eco-friendly infrastructure.</w:t>
      </w:r>
    </w:p>
    <w:p>
      <w:pPr>
        <w:numPr>
          <w:ilvl w:val="0"/>
          <w:numId w:val="1003"/>
        </w:numPr>
        <w:pStyle w:val="Compact"/>
      </w:pPr>
      <w:r>
        <w:t xml:space="preserve">Lead a team to design a rainwater harvesting system for the Hebrew University of Jerusalem, reducing reliance on municipal water by 25% annually.</w:t>
      </w:r>
    </w:p>
    <w:p>
      <w:pPr>
        <w:numPr>
          <w:ilvl w:val="0"/>
          <w:numId w:val="1003"/>
        </w:numPr>
        <w:pStyle w:val="Compact"/>
      </w:pPr>
      <w:r>
        <w:t xml:space="preserve">Advised local municipalities on waste management strategies, implementing recycling programs that achieved a 40% reduction in landfill usage in Jerusalem’s western districts.</w:t>
      </w:r>
    </w:p>
    <w:bookmarkEnd w:id="24"/>
    <w:bookmarkStart w:id="25" w:name="environmental-engineer-intern"/>
    <w:p>
      <w:pPr>
        <w:pStyle w:val="Heading4"/>
      </w:pPr>
      <w:r>
        <w:t xml:space="preserve">Environmental Engineer Intern</w:t>
      </w:r>
    </w:p>
    <w:p>
      <w:pPr>
        <w:pStyle w:val="FirstParagraph"/>
      </w:pPr>
      <w:r>
        <w:rPr>
          <w:bCs/>
          <w:b/>
        </w:rPr>
        <w:t xml:space="preserve">Israel Ministry of Environmental Protection | 2013 – 2015</w:t>
      </w:r>
    </w:p>
    <w:p>
      <w:pPr>
        <w:numPr>
          <w:ilvl w:val="0"/>
          <w:numId w:val="1004"/>
        </w:numPr>
        <w:pStyle w:val="Compact"/>
      </w:pPr>
      <w:r>
        <w:t xml:space="preserve">Assisted in the monitoring of industrial emissions from factories in Jerusalem, ensuring compliance with national air quality standards.</w:t>
      </w:r>
    </w:p>
    <w:p>
      <w:pPr>
        <w:numPr>
          <w:ilvl w:val="0"/>
          <w:numId w:val="1004"/>
        </w:numPr>
        <w:pStyle w:val="Compact"/>
      </w:pPr>
      <w:r>
        <w:t xml:space="preserve">Participated in the development of a GIS-based map to track pollution hotspots in Jerusalem’s industrial zones.</w:t>
      </w:r>
    </w:p>
    <w:bookmarkEnd w:id="25"/>
    <w:bookmarkEnd w:id="26"/>
    <w:p>
      <w:r>
        <w:pict>
          <v:rect style="width:0;height:1.5pt" o:hralign="center" o:hrstd="t" o:hr="t"/>
        </w:pict>
      </w:r>
    </w:p>
    <w:bookmarkStart w:id="27" w:name="education"/>
    <w:p>
      <w:pPr>
        <w:pStyle w:val="Heading3"/>
      </w:pPr>
      <w:r>
        <w:t xml:space="preserve">Education</w:t>
      </w:r>
    </w:p>
    <w:p>
      <w:pPr>
        <w:pStyle w:val="FirstParagraph"/>
      </w:pPr>
      <w:r>
        <w:rPr>
          <w:bCs/>
          <w:b/>
        </w:rPr>
        <w:t xml:space="preserve">MSc in Environmental Engineering</w:t>
      </w:r>
      <w:r>
        <w:t xml:space="preserve">, Technion - Israel Institute of Technology, Haifa | 2013</w:t>
      </w:r>
    </w:p>
    <w:p>
      <w:pPr>
        <w:pStyle w:val="BodyText"/>
      </w:pPr>
      <w:r>
        <w:rPr>
          <w:bCs/>
          <w:b/>
        </w:rPr>
        <w:t xml:space="preserve">BSc in Civil Engineering with Specialization in Environmental Systems</w:t>
      </w:r>
      <w:r>
        <w:t xml:space="preserve">, Hebrew University of Jerusalem | 2010</w:t>
      </w:r>
    </w:p>
    <w:bookmarkEnd w:id="27"/>
    <w:p>
      <w:r>
        <w:pict>
          <v:rect style="width:0;height:1.5pt" o:hralign="center" o:hrstd="t" o:hr="t"/>
        </w:pict>
      </w:r>
    </w:p>
    <w:bookmarkStart w:id="28" w:name="certifications-licenses"/>
    <w:p>
      <w:pPr>
        <w:pStyle w:val="Heading3"/>
      </w:pPr>
      <w:r>
        <w:t xml:space="preserve">Certifications &amp; Licenses</w:t>
      </w:r>
    </w:p>
    <w:p>
      <w:pPr>
        <w:numPr>
          <w:ilvl w:val="0"/>
          <w:numId w:val="1005"/>
        </w:numPr>
        <w:pStyle w:val="Compact"/>
      </w:pPr>
      <w:r>
        <w:t xml:space="preserve">Professional Engineer (PE) License, Israel Ministry of Justice | 2018</w:t>
      </w:r>
    </w:p>
    <w:p>
      <w:pPr>
        <w:numPr>
          <w:ilvl w:val="0"/>
          <w:numId w:val="1005"/>
        </w:numPr>
        <w:pStyle w:val="Compact"/>
      </w:pPr>
      <w:r>
        <w:t xml:space="preserve">ISO 14001 Environmental Management Systems Auditor | 2021</w:t>
      </w:r>
    </w:p>
    <w:p>
      <w:pPr>
        <w:numPr>
          <w:ilvl w:val="0"/>
          <w:numId w:val="1005"/>
        </w:numPr>
        <w:pStyle w:val="Compact"/>
      </w:pPr>
      <w:r>
        <w:t xml:space="preserve">LEED AP BD+C (Building Design and Construction) Certification | 2020</w:t>
      </w:r>
    </w:p>
    <w:p>
      <w:pPr>
        <w:numPr>
          <w:ilvl w:val="0"/>
          <w:numId w:val="1005"/>
        </w:numPr>
        <w:pStyle w:val="Compact"/>
      </w:pPr>
      <w:r>
        <w:t xml:space="preserve">Google Earth Pro and ArcGIS Pro Certifications | 2019</w:t>
      </w:r>
    </w:p>
    <w:bookmarkEnd w:id="28"/>
    <w:p>
      <w:r>
        <w:pict>
          <v:rect style="width:0;height:1.5pt" o:hralign="center" o:hrstd="t" o:hr="t"/>
        </w:pict>
      </w:r>
    </w:p>
    <w:bookmarkStart w:id="29" w:name="projects-achievements"/>
    <w:p>
      <w:pPr>
        <w:pStyle w:val="Heading3"/>
      </w:pPr>
      <w:r>
        <w:t xml:space="preserve">Projects &amp; Achievements</w:t>
      </w:r>
    </w:p>
    <w:p>
      <w:pPr>
        <w:pStyle w:val="FirstParagraph"/>
      </w:pPr>
      <w:r>
        <w:rPr>
          <w:bCs/>
          <w:b/>
        </w:rPr>
        <w:t xml:space="preserve">Jerusalem Green Infrastructure Initiative (2021)</w:t>
      </w:r>
    </w:p>
    <w:p>
      <w:pPr>
        <w:numPr>
          <w:ilvl w:val="0"/>
          <w:numId w:val="1006"/>
        </w:numPr>
        <w:pStyle w:val="Compact"/>
      </w:pPr>
      <w:r>
        <w:t xml:space="preserve">Lead a team to design and implement a network of green roofs and permeable pavements in Jerusalem’s downtown area, reducing urban heat island effects by 18%.</w:t>
      </w:r>
    </w:p>
    <w:p>
      <w:pPr>
        <w:numPr>
          <w:ilvl w:val="0"/>
          <w:numId w:val="1006"/>
        </w:numPr>
        <w:pStyle w:val="Compact"/>
      </w:pPr>
      <w:r>
        <w:t xml:space="preserve">Collaborated with the Jerusalem Municipality to integrate native plant species into public parks, enhancing biodiversity while conserving water.</w:t>
      </w:r>
    </w:p>
    <w:p>
      <w:pPr>
        <w:pStyle w:val="FirstParagraph"/>
      </w:pPr>
      <w:r>
        <w:rPr>
          <w:bCs/>
          <w:b/>
        </w:rPr>
        <w:t xml:space="preserve">Dead Sea Water Reuse Project (2020)</w:t>
      </w:r>
    </w:p>
    <w:p>
      <w:pPr>
        <w:numPr>
          <w:ilvl w:val="0"/>
          <w:numId w:val="1007"/>
        </w:numPr>
        <w:pStyle w:val="Compact"/>
      </w:pPr>
      <w:r>
        <w:t xml:space="preserve">Developed a desalination and reuse system for agricultural irrigation, reducing freshwater extraction from the Dead Sea by 15% annually.</w:t>
      </w:r>
    </w:p>
    <w:p>
      <w:pPr>
        <w:numPr>
          <w:ilvl w:val="0"/>
          <w:numId w:val="1007"/>
        </w:numPr>
        <w:pStyle w:val="Compact"/>
      </w:pPr>
      <w:r>
        <w:t xml:space="preserve">Published a report on sustainable water management practices in arid regions, recognized by the Israeli Water Association.</w:t>
      </w:r>
    </w:p>
    <w:p>
      <w:pPr>
        <w:pStyle w:val="FirstParagraph"/>
      </w:pPr>
      <w:r>
        <w:rPr>
          <w:bCs/>
          <w:b/>
        </w:rPr>
        <w:t xml:space="preserve">Jerusalem Air Quality Improvement Program (2017)</w:t>
      </w:r>
    </w:p>
    <w:p>
      <w:pPr>
        <w:numPr>
          <w:ilvl w:val="0"/>
          <w:numId w:val="1008"/>
        </w:numPr>
        <w:pStyle w:val="Compact"/>
      </w:pPr>
      <w:r>
        <w:t xml:space="preserve">Implemented a real-time air quality monitoring system in five districts of Jerusalem, enabling rapid response to pollution spikes.</w:t>
      </w:r>
    </w:p>
    <w:p>
      <w:pPr>
        <w:numPr>
          <w:ilvl w:val="0"/>
          <w:numId w:val="1008"/>
        </w:numPr>
        <w:pStyle w:val="Compact"/>
      </w:pPr>
      <w:r>
        <w:t xml:space="preserve">Collaborated with local schools to launch an environmental education program, reaching over 1,000 students annually.</w:t>
      </w:r>
    </w:p>
    <w:bookmarkEnd w:id="29"/>
    <w:p>
      <w:r>
        <w:pict>
          <v:rect style="width:0;height:1.5pt" o:hralign="center" o:hrstd="t" o:hr="t"/>
        </w:pict>
      </w:r>
    </w:p>
    <w:bookmarkStart w:id="30" w:name="languages-additional-skills"/>
    <w:p>
      <w:pPr>
        <w:pStyle w:val="Heading3"/>
      </w:pPr>
      <w:r>
        <w:t xml:space="preserve">Languages &amp; Additional Skills</w:t>
      </w:r>
    </w:p>
    <w:p>
      <w:pPr>
        <w:numPr>
          <w:ilvl w:val="0"/>
          <w:numId w:val="1009"/>
        </w:numPr>
        <w:pStyle w:val="Compact"/>
      </w:pPr>
      <w:r>
        <w:t xml:space="preserve">Hebrew (Fluent)</w:t>
      </w:r>
    </w:p>
    <w:p>
      <w:pPr>
        <w:numPr>
          <w:ilvl w:val="0"/>
          <w:numId w:val="1009"/>
        </w:numPr>
        <w:pStyle w:val="Compact"/>
      </w:pPr>
      <w:r>
        <w:t xml:space="preserve">English (Fluent)</w:t>
      </w:r>
    </w:p>
    <w:p>
      <w:pPr>
        <w:numPr>
          <w:ilvl w:val="0"/>
          <w:numId w:val="1009"/>
        </w:numPr>
        <w:pStyle w:val="Compact"/>
      </w:pPr>
      <w:r>
        <w:t xml:space="preserve">Arabic (Basic)</w:t>
      </w:r>
    </w:p>
    <w:p>
      <w:pPr>
        <w:numPr>
          <w:ilvl w:val="0"/>
          <w:numId w:val="1009"/>
        </w:numPr>
        <w:pStyle w:val="Compact"/>
      </w:pPr>
      <w:r>
        <w:t xml:space="preserve">Public Speaking and Presentation Skills</w:t>
      </w:r>
    </w:p>
    <w:p>
      <w:pPr>
        <w:numPr>
          <w:ilvl w:val="0"/>
          <w:numId w:val="1009"/>
        </w:numPr>
        <w:pStyle w:val="Compact"/>
      </w:pPr>
      <w:r>
        <w:t xml:space="preserve">Project Management and Team Leadership</w:t>
      </w:r>
    </w:p>
    <w:bookmarkEnd w:id="30"/>
    <w:p>
      <w:r>
        <w:pict>
          <v:rect style="width:0;height:1.5pt" o:hralign="center" o:hrstd="t" o:hr="t"/>
        </w:pict>
      </w:r>
    </w:p>
    <w:p>
      <w:pPr>
        <w:pStyle w:val="FirstParagraph"/>
      </w:pPr>
      <w:r>
        <w:t xml:space="preserve">This resume is tailored for Environmental Engineer roles in Israel, with a focus on Jerusalem’s unique environmental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Israel Jerusalem</dc:title>
  <dc:creator/>
  <dc:language>en</dc:language>
  <cp:keywords/>
  <dcterms:created xsi:type="dcterms:W3CDTF">2026-05-03T00:08:00Z</dcterms:created>
  <dcterms:modified xsi:type="dcterms:W3CDTF">2026-05-03T00:08:00Z</dcterms:modified>
</cp:coreProperties>
</file>

<file path=docProps/custom.xml><?xml version="1.0" encoding="utf-8"?>
<Properties xmlns="http://schemas.openxmlformats.org/officeDocument/2006/custom-properties" xmlns:vt="http://schemas.openxmlformats.org/officeDocument/2006/docPropsVTypes"/>
</file>