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9"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Address:</w:t>
      </w:r>
      <w:r>
        <w:t xml:space="preserve"> </w:t>
      </w:r>
      <w:r>
        <w:t xml:space="preserve">Via Dante Alighieri, 12, 20121 Milan, Italy</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designing sustainable solutions for urban and industrial environments. Specialized in pollution control, waste management, and environmental compliance within the context of Italy Milan’s growing emphasis on green infrastructure and climate resilience. Committed to advancing eco-friendly technologies and policies that align with European Union environmental standards while addressing the unique challenges of metropolitan areas like Milan. Proven track record in project management, regulatory compliance, and collaboration with local authorities to enhance environmental quality in industrial zones, residential areas, and natural ecosystems.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for urban development projects in Italy Milan</w:t>
      </w:r>
    </w:p>
    <w:p>
      <w:pPr>
        <w:numPr>
          <w:ilvl w:val="0"/>
          <w:numId w:val="1001"/>
        </w:numPr>
        <w:pStyle w:val="Compact"/>
      </w:pPr>
      <w:r>
        <w:t xml:space="preserve">Proficient in CAD software for designing waste management systems and water treatment facilities</w:t>
      </w:r>
    </w:p>
    <w:p>
      <w:pPr>
        <w:numPr>
          <w:ilvl w:val="0"/>
          <w:numId w:val="1001"/>
        </w:numPr>
        <w:pStyle w:val="Compact"/>
      </w:pPr>
      <w:r>
        <w:t xml:space="preserve">Knowledge of Italian environmental regulations (e.g., Legge 152/2006) and EU directives on air, water, and soil quality</w:t>
      </w:r>
    </w:p>
    <w:p>
      <w:pPr>
        <w:numPr>
          <w:ilvl w:val="0"/>
          <w:numId w:val="1001"/>
        </w:numPr>
        <w:pStyle w:val="Compact"/>
      </w:pPr>
      <w:r>
        <w:t xml:space="preserve">Expertise in GIS tools for mapping pollution sources and green spaces in Milan’s urban planning</w:t>
      </w:r>
    </w:p>
    <w:p>
      <w:pPr>
        <w:numPr>
          <w:ilvl w:val="0"/>
          <w:numId w:val="1001"/>
        </w:numPr>
        <w:pStyle w:val="Compact"/>
      </w:pPr>
      <w:r>
        <w:t xml:space="preserve">Experience with ISO 14001 environmental management systems and LEED certification processes</w:t>
      </w:r>
    </w:p>
    <w:p>
      <w:pPr>
        <w:numPr>
          <w:ilvl w:val="0"/>
          <w:numId w:val="1001"/>
        </w:numPr>
        <w:pStyle w:val="Compact"/>
      </w:pPr>
      <w:r>
        <w:t xml:space="preserve">Fluent in Italian and English, with ability to communicate technical details to stakeholders in Italy Milan</w:t>
      </w:r>
    </w:p>
    <w:bookmarkEnd w:id="23"/>
    <w:bookmarkStart w:id="26" w:name="work-experience"/>
    <w:p>
      <w:pPr>
        <w:pStyle w:val="Heading2"/>
      </w:pPr>
      <w:r>
        <w:t xml:space="preserve">Work Experience</w:t>
      </w:r>
    </w:p>
    <w:bookmarkStart w:id="24" w:name="X07ad06e8f4fae0bde7113f956ab7ce748ab74d4"/>
    <w:p>
      <w:pPr>
        <w:pStyle w:val="Heading3"/>
      </w:pPr>
      <w:r>
        <w:t xml:space="preserve">Environmental Engineer | GreenTech Solutions s.r.l., Milan, Italy</w:t>
      </w:r>
    </w:p>
    <w:p>
      <w:pPr>
        <w:pStyle w:val="FirstParagraph"/>
      </w:pPr>
      <w:r>
        <w:rPr>
          <w:iCs/>
          <w:i/>
        </w:rPr>
        <w:t xml:space="preserve">January 2019 – Present</w:t>
      </w:r>
    </w:p>
    <w:p>
      <w:pPr>
        <w:numPr>
          <w:ilvl w:val="0"/>
          <w:numId w:val="1002"/>
        </w:numPr>
        <w:pStyle w:val="Compact"/>
      </w:pPr>
      <w:r>
        <w:t xml:space="preserve">Designed and implemented waste management systems for industrial zones in Italy Milan, reducing landfill dependency by 35% through recycling initiatives.</w:t>
      </w:r>
    </w:p>
    <w:p>
      <w:pPr>
        <w:numPr>
          <w:ilvl w:val="0"/>
          <w:numId w:val="1002"/>
        </w:numPr>
        <w:pStyle w:val="Compact"/>
      </w:pPr>
      <w:r>
        <w:t xml:space="preserve">Conducted environmental audits for local municipalities, ensuring compliance with Italian regulations on air quality and emissions.</w:t>
      </w:r>
    </w:p>
    <w:p>
      <w:pPr>
        <w:numPr>
          <w:ilvl w:val="0"/>
          <w:numId w:val="1002"/>
        </w:numPr>
        <w:pStyle w:val="Compact"/>
      </w:pPr>
      <w:r>
        <w:t xml:space="preserve">Collaborated with the City of Milan’s Department of Urban Planning to integrate green infrastructure into new residential developments, enhancing biodiversity and reducing urban heat islands.</w:t>
      </w:r>
    </w:p>
    <w:p>
      <w:pPr>
        <w:numPr>
          <w:ilvl w:val="0"/>
          <w:numId w:val="1002"/>
        </w:numPr>
        <w:pStyle w:val="Compact"/>
      </w:pPr>
      <w:r>
        <w:t xml:space="preserve">Managed a team of 5 engineers to develop a water treatment plant that meets EU standards for drinking water quality in Northern Italy.</w:t>
      </w:r>
    </w:p>
    <w:bookmarkEnd w:id="24"/>
    <w:bookmarkStart w:id="25" w:name="X6e0e7053e7d65dcbf445a2b2e8315addbe54ca8"/>
    <w:p>
      <w:pPr>
        <w:pStyle w:val="Heading3"/>
      </w:pPr>
      <w:r>
        <w:t xml:space="preserve">Junior Environmental Engineer | EcoSolutions Italia, Milan, Italy</w:t>
      </w:r>
    </w:p>
    <w:p>
      <w:pPr>
        <w:pStyle w:val="FirstParagraph"/>
      </w:pPr>
      <w:r>
        <w:rPr>
          <w:iCs/>
          <w:i/>
        </w:rPr>
        <w:t xml:space="preserve">June 2016 – December 2018</w:t>
      </w:r>
    </w:p>
    <w:p>
      <w:pPr>
        <w:numPr>
          <w:ilvl w:val="0"/>
          <w:numId w:val="1003"/>
        </w:numPr>
        <w:pStyle w:val="Compact"/>
      </w:pPr>
      <w:r>
        <w:t xml:space="preserve">Supported the development of EIA reports for construction projects in Italy Milan, identifying mitigation strategies for ecological impacts.</w:t>
      </w:r>
    </w:p>
    <w:p>
      <w:pPr>
        <w:numPr>
          <w:ilvl w:val="0"/>
          <w:numId w:val="1003"/>
        </w:numPr>
        <w:pStyle w:val="Compact"/>
      </w:pPr>
      <w:r>
        <w:t xml:space="preserve">Monitored air and water quality in industrial areas, providing data-driven recommendations to reduce pollutants.</w:t>
      </w:r>
    </w:p>
    <w:p>
      <w:pPr>
        <w:numPr>
          <w:ilvl w:val="0"/>
          <w:numId w:val="1003"/>
        </w:numPr>
        <w:pStyle w:val="Compact"/>
      </w:pPr>
      <w:r>
        <w:t xml:space="preserve">Participated in workshops with Italian environmental agencies to stay updated on policy changes affecting engineering practices in Milan.</w:t>
      </w:r>
    </w:p>
    <w:bookmarkEnd w:id="25"/>
    <w:bookmarkEnd w:id="26"/>
    <w:bookmarkStart w:id="29" w:name="education"/>
    <w:p>
      <w:pPr>
        <w:pStyle w:val="Heading2"/>
      </w:pPr>
      <w:r>
        <w:t xml:space="preserve">Education</w:t>
      </w:r>
    </w:p>
    <w:bookmarkStart w:id="27" w:name="Xe6463710af09f069e6a3ad25e778ded39a1e36e"/>
    <w:p>
      <w:pPr>
        <w:pStyle w:val="Heading3"/>
      </w:pPr>
      <w:r>
        <w:t xml:space="preserve">MSc in Environmental Engineering | Politecnico di Milano, Italy</w:t>
      </w:r>
    </w:p>
    <w:p>
      <w:pPr>
        <w:pStyle w:val="FirstParagraph"/>
      </w:pPr>
      <w:r>
        <w:rPr>
          <w:iCs/>
          <w:i/>
        </w:rPr>
        <w:t xml:space="preserve">Graduated: June 2016</w:t>
      </w:r>
    </w:p>
    <w:p>
      <w:pPr>
        <w:numPr>
          <w:ilvl w:val="0"/>
          <w:numId w:val="1004"/>
        </w:numPr>
        <w:pStyle w:val="Compact"/>
      </w:pPr>
      <w:r>
        <w:t xml:space="preserve">Thesis: "Sustainable Urban Drainage Systems for Climate-Resilient Cities in Italy Milan"</w:t>
      </w:r>
    </w:p>
    <w:p>
      <w:pPr>
        <w:numPr>
          <w:ilvl w:val="0"/>
          <w:numId w:val="1004"/>
        </w:numPr>
        <w:pStyle w:val="Compact"/>
      </w:pPr>
      <w:r>
        <w:t xml:space="preserve">Courses: Environmental Chemistry, Water Resources Engineering, and Renewable Energy Systems.</w:t>
      </w:r>
    </w:p>
    <w:bookmarkEnd w:id="27"/>
    <w:bookmarkStart w:id="28" w:name="X4802e46cc4c7c6ceb4e8efd866eb5a883a398bf"/>
    <w:p>
      <w:pPr>
        <w:pStyle w:val="Heading3"/>
      </w:pPr>
      <w:r>
        <w:t xml:space="preserve">BSc in Civil Engineering | University of Bologna, Italy</w:t>
      </w:r>
    </w:p>
    <w:p>
      <w:pPr>
        <w:pStyle w:val="FirstParagraph"/>
      </w:pPr>
      <w:r>
        <w:rPr>
          <w:iCs/>
          <w:i/>
        </w:rPr>
        <w:t xml:space="preserve">Graduated: June 2013</w:t>
      </w:r>
    </w:p>
    <w:bookmarkEnd w:id="28"/>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t xml:space="preserve">Certified Environmental Manager (CEM) – Italian Association of Environmental Engineers (AIA), 2021</w:t>
      </w:r>
    </w:p>
    <w:p>
      <w:pPr>
        <w:numPr>
          <w:ilvl w:val="0"/>
          <w:numId w:val="1005"/>
        </w:numPr>
        <w:pStyle w:val="Compact"/>
      </w:pPr>
      <w:r>
        <w:t xml:space="preserve">LEED AP Building Design + Construction (BD+C) – USGBC, 2019</w:t>
      </w:r>
    </w:p>
    <w:p>
      <w:pPr>
        <w:numPr>
          <w:ilvl w:val="0"/>
          <w:numId w:val="1005"/>
        </w:numPr>
        <w:pStyle w:val="Compact"/>
      </w:pPr>
      <w:r>
        <w:t xml:space="preserve">ISO 14001:2015 Environmental Management Systems Training – Bureau Veritas, 2020</w:t>
      </w:r>
    </w:p>
    <w:p>
      <w:pPr>
        <w:numPr>
          <w:ilvl w:val="0"/>
          <w:numId w:val="1005"/>
        </w:numPr>
        <w:pStyle w:val="Compact"/>
      </w:pPr>
      <w:r>
        <w:t xml:space="preserve">Courses on Climate Change Adaptation for Urban Areas (Milan Institute of Sustainability, 2022)</w:t>
      </w:r>
    </w:p>
    <w:bookmarkEnd w:id="30"/>
    <w:bookmarkEnd w:id="31"/>
    <w:bookmarkStart w:id="35" w:name="projects-contributions"/>
    <w:p>
      <w:pPr>
        <w:pStyle w:val="Heading2"/>
      </w:pPr>
      <w:r>
        <w:t xml:space="preserve">Projects &amp; Contributions</w:t>
      </w:r>
    </w:p>
    <w:bookmarkStart w:id="32" w:name="X375cc96ee91d06b3861c7c4ea5b7bbdb5922bbb"/>
    <w:p>
      <w:pPr>
        <w:pStyle w:val="Heading3"/>
      </w:pPr>
      <w:r>
        <w:t xml:space="preserve">Urban Green Infrastructure Project | City of Milan</w:t>
      </w:r>
    </w:p>
    <w:p>
      <w:pPr>
        <w:pStyle w:val="FirstParagraph"/>
      </w:pPr>
      <w:r>
        <w:rPr>
          <w:iCs/>
          <w:i/>
        </w:rPr>
        <w:t xml:space="preserve">Role: Lead Environmental Engineer | 2021–2023</w:t>
      </w:r>
    </w:p>
    <w:p>
      <w:pPr>
        <w:numPr>
          <w:ilvl w:val="0"/>
          <w:numId w:val="1006"/>
        </w:numPr>
        <w:pStyle w:val="Compact"/>
      </w:pPr>
      <w:r>
        <w:t xml:space="preserve">Developed a network of green roofs and vertical gardens to reduce urban heat in densely populated areas of Milan.</w:t>
      </w:r>
    </w:p>
    <w:p>
      <w:pPr>
        <w:numPr>
          <w:ilvl w:val="0"/>
          <w:numId w:val="1006"/>
        </w:numPr>
        <w:pStyle w:val="Compact"/>
      </w:pPr>
      <w:r>
        <w:t xml:space="preserve">Collaborated with architects and urban planners to ensure compliance with Italian environmental codes.</w:t>
      </w:r>
    </w:p>
    <w:bookmarkEnd w:id="32"/>
    <w:bookmarkStart w:id="33" w:name="X58788b89627bd08ed19a9f81a2f1a8671df1686"/>
    <w:p>
      <w:pPr>
        <w:pStyle w:val="Heading3"/>
      </w:pPr>
      <w:r>
        <w:t xml:space="preserve">Sustainable Waste Management System for Industrial Zones</w:t>
      </w:r>
    </w:p>
    <w:p>
      <w:pPr>
        <w:pStyle w:val="FirstParagraph"/>
      </w:pPr>
      <w:r>
        <w:rPr>
          <w:iCs/>
          <w:i/>
        </w:rPr>
        <w:t xml:space="preserve">Role: Project Manager | 2019–2021</w:t>
      </w:r>
    </w:p>
    <w:p>
      <w:pPr>
        <w:numPr>
          <w:ilvl w:val="0"/>
          <w:numId w:val="1007"/>
        </w:numPr>
        <w:pStyle w:val="Compact"/>
      </w:pPr>
      <w:r>
        <w:t xml:space="preserve">Designed a closed-loop recycling system for manufacturing facilities in Milan’s industrial district, cutting waste by 40%.</w:t>
      </w:r>
    </w:p>
    <w:p>
      <w:pPr>
        <w:numPr>
          <w:ilvl w:val="0"/>
          <w:numId w:val="1007"/>
        </w:numPr>
        <w:pStyle w:val="Compact"/>
      </w:pPr>
      <w:r>
        <w:t xml:space="preserve">Implemented IoT-based waste monitoring tools to optimize collection routes and reduce carbon emissions.</w:t>
      </w:r>
    </w:p>
    <w:bookmarkEnd w:id="33"/>
    <w:bookmarkStart w:id="34" w:name="Xd555533bb8e21424341f79d41d358bfbf78cae7"/>
    <w:p>
      <w:pPr>
        <w:pStyle w:val="Heading3"/>
      </w:pPr>
      <w:r>
        <w:t xml:space="preserve">Water Quality Monitoring Initiative | Lombardy Region</w:t>
      </w:r>
    </w:p>
    <w:p>
      <w:pPr>
        <w:pStyle w:val="FirstParagraph"/>
      </w:pPr>
      <w:r>
        <w:rPr>
          <w:iCs/>
          <w:i/>
        </w:rPr>
        <w:t xml:space="preserve">Role: Environmental Consultant | 2017–2018</w:t>
      </w:r>
    </w:p>
    <w:p>
      <w:pPr>
        <w:numPr>
          <w:ilvl w:val="0"/>
          <w:numId w:val="1008"/>
        </w:numPr>
        <w:pStyle w:val="Compact"/>
      </w:pPr>
      <w:r>
        <w:t xml:space="preserve">Mapped pollution sources in the Po River basin and proposed remediation strategies for Italian municipalities.</w:t>
      </w:r>
    </w:p>
    <w:p>
      <w:pPr>
        <w:numPr>
          <w:ilvl w:val="0"/>
          <w:numId w:val="1008"/>
        </w:numPr>
        <w:pStyle w:val="Compact"/>
      </w:pPr>
      <w:r>
        <w:t xml:space="preserve">Published a report on microplastic contamination in Milan’s waterways, influencing regional policy changes.</w:t>
      </w:r>
    </w:p>
    <w:bookmarkEnd w:id="34"/>
    <w:bookmarkEnd w:id="35"/>
    <w:bookmarkStart w:id="37" w:name="languages"/>
    <w:bookmarkStart w:id="36" w:name="languages-communication-skills"/>
    <w:p>
      <w:pPr>
        <w:pStyle w:val="Heading2"/>
      </w:pPr>
      <w:r>
        <w:t xml:space="preserve">Languages &amp; Communication Skills</w:t>
      </w:r>
    </w:p>
    <w:p>
      <w:pPr>
        <w:numPr>
          <w:ilvl w:val="0"/>
          <w:numId w:val="1009"/>
        </w:numPr>
        <w:pStyle w:val="Compact"/>
      </w:pPr>
      <w:r>
        <w:t xml:space="preserve">Italian (Native)</w:t>
      </w:r>
    </w:p>
    <w:p>
      <w:pPr>
        <w:numPr>
          <w:ilvl w:val="0"/>
          <w:numId w:val="1009"/>
        </w:numPr>
        <w:pStyle w:val="Compact"/>
      </w:pPr>
      <w:r>
        <w:t xml:space="preserve">English (Fluent – TOEFL 110/120)</w:t>
      </w:r>
    </w:p>
    <w:p>
      <w:pPr>
        <w:numPr>
          <w:ilvl w:val="0"/>
          <w:numId w:val="1009"/>
        </w:numPr>
        <w:pStyle w:val="Compact"/>
      </w:pPr>
      <w:r>
        <w:t xml:space="preserve">Basic Spanish (for international collaboration with environmental agencies in Latin America)</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w:t>
      </w:r>
    </w:p>
    <w:bookmarkEnd w:id="38"/>
    <w:p>
      <w:pPr>
        <w:pStyle w:val="BodyText"/>
      </w:pPr>
      <w:r>
        <w:rPr>
          <w:bCs/>
          <w:b/>
        </w:rPr>
        <w:t xml:space="preserve">Environmental Engineer Resume | Italy Milan – Designed for Sustainability in Urban Environments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Italy Milan</dc:title>
  <dc:creator/>
  <dc:language>en</dc:language>
  <cp:keywords/>
  <dcterms:created xsi:type="dcterms:W3CDTF">2026-07-20T14:43:02Z</dcterms:created>
  <dcterms:modified xsi:type="dcterms:W3CDTF">2026-07-20T14:43:02Z</dcterms:modified>
</cp:coreProperties>
</file>

<file path=docProps/custom.xml><?xml version="1.0" encoding="utf-8"?>
<Properties xmlns="http://schemas.openxmlformats.org/officeDocument/2006/custom-properties" xmlns:vt="http://schemas.openxmlformats.org/officeDocument/2006/docPropsVTypes"/>
</file>