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Environmental</w:t>
      </w:r>
      <w:r>
        <w:t xml:space="preserve"> </w:t>
      </w:r>
      <w:r>
        <w:t xml:space="preserve">Engineer</w:t>
      </w:r>
      <w:r>
        <w:t xml:space="preserve"> </w:t>
      </w:r>
      <w:r>
        <w:t xml:space="preserve">-</w:t>
      </w:r>
      <w:r>
        <w:t xml:space="preserve"> </w:t>
      </w:r>
      <w:r>
        <w:t xml:space="preserve">Japan</w:t>
      </w:r>
      <w:r>
        <w:t xml:space="preserve"> </w:t>
      </w:r>
      <w:r>
        <w:t xml:space="preserve">Tokyo</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dedicated Environmental Engineer with [X years] of experience in sustainable development and environmental compliance. Passionate about addressing global challenges like climate change, waste management, and urban sustainability. Committed to contributing expertise to Japan’s innovative environmental initiatives in Tokyo. Proven ability to design eco-friendly solutions that align with Japan’s strict regulatory frameworks and cultural emphasis on harmony between technology and nature.</w:t>
      </w:r>
    </w:p>
    <w:bookmarkEnd w:id="21"/>
    <w:bookmarkStart w:id="22" w:name="technical-skills"/>
    <w:p>
      <w:pPr>
        <w:pStyle w:val="Heading2"/>
      </w:pPr>
      <w:r>
        <w:t xml:space="preserve">Technical Skills</w:t>
      </w:r>
    </w:p>
    <w:p>
      <w:pPr>
        <w:numPr>
          <w:ilvl w:val="0"/>
          <w:numId w:val="1001"/>
        </w:numPr>
        <w:pStyle w:val="Compact"/>
      </w:pPr>
      <w:r>
        <w:t xml:space="preserve">Environmental Impact Assessment (EIA) and Life Cycle Analysis (LCA)</w:t>
      </w:r>
    </w:p>
    <w:p>
      <w:pPr>
        <w:numPr>
          <w:ilvl w:val="0"/>
          <w:numId w:val="1001"/>
        </w:numPr>
        <w:pStyle w:val="Compact"/>
      </w:pPr>
      <w:r>
        <w:t xml:space="preserve">Water and Wastewater Treatment Systems Design</w:t>
      </w:r>
    </w:p>
    <w:p>
      <w:pPr>
        <w:numPr>
          <w:ilvl w:val="0"/>
          <w:numId w:val="1001"/>
        </w:numPr>
        <w:pStyle w:val="Compact"/>
      </w:pPr>
      <w:r>
        <w:t xml:space="preserve">Air Quality Monitoring and Pollution Control Technologies</w:t>
      </w:r>
    </w:p>
    <w:p>
      <w:pPr>
        <w:numPr>
          <w:ilvl w:val="0"/>
          <w:numId w:val="1001"/>
        </w:numPr>
        <w:pStyle w:val="Compact"/>
      </w:pPr>
      <w:r>
        <w:t xml:space="preserve">Sustainable Urban Planning and Green Infrastructure Development</w:t>
      </w:r>
    </w:p>
    <w:p>
      <w:pPr>
        <w:numPr>
          <w:ilvl w:val="0"/>
          <w:numId w:val="1001"/>
        </w:numPr>
        <w:pStyle w:val="Compact"/>
      </w:pPr>
      <w:r>
        <w:t xml:space="preserve">Familiarity with Japanese Environmental Laws (e.g., Water Pollution Prevention Act, Waste Management Law)</w:t>
      </w:r>
    </w:p>
    <w:p>
      <w:pPr>
        <w:numPr>
          <w:ilvl w:val="0"/>
          <w:numId w:val="1001"/>
        </w:numPr>
        <w:pStyle w:val="Compact"/>
      </w:pPr>
      <w:r>
        <w:t xml:space="preserve">Proficient in CAD, GIS, and environmental modeling software (e.g., SWMM, AQUASIM)</w:t>
      </w:r>
    </w:p>
    <w:p>
      <w:pPr>
        <w:numPr>
          <w:ilvl w:val="0"/>
          <w:numId w:val="1001"/>
        </w:numPr>
        <w:pStyle w:val="Compact"/>
      </w:pPr>
      <w:r>
        <w:t xml:space="preserve">Fluent in English and Japanese (N1 Level Certification)</w:t>
      </w:r>
    </w:p>
    <w:bookmarkEnd w:id="22"/>
    <w:bookmarkStart w:id="26" w:name="professional-experience"/>
    <w:p>
      <w:pPr>
        <w:pStyle w:val="Heading2"/>
      </w:pPr>
      <w:r>
        <w:t xml:space="preserve">Professional Experience</w:t>
      </w:r>
    </w:p>
    <w:bookmarkStart w:id="23" w:name="environmental-engineer"/>
    <w:p>
      <w:pPr>
        <w:pStyle w:val="Heading3"/>
      </w:pPr>
      <w:r>
        <w:t xml:space="preserve">Environmental Engineer</w:t>
      </w:r>
    </w:p>
    <w:p>
      <w:pPr>
        <w:pStyle w:val="FirstParagraph"/>
      </w:pPr>
      <w:r>
        <w:rPr>
          <w:iCs/>
          <w:i/>
        </w:rPr>
        <w:t xml:space="preserve">[Company Name], Tokyo, Japan</w:t>
      </w:r>
    </w:p>
    <w:p>
      <w:pPr>
        <w:pStyle w:val="BodyText"/>
      </w:pPr>
      <w:r>
        <w:rPr>
          <w:bCs/>
          <w:b/>
        </w:rPr>
        <w:t xml:space="preserve">Duration:</w:t>
      </w:r>
      <w:r>
        <w:t xml:space="preserve"> </w:t>
      </w:r>
      <w:r>
        <w:t xml:space="preserve">[Start Date] – Present</w:t>
      </w:r>
    </w:p>
    <w:p>
      <w:pPr>
        <w:numPr>
          <w:ilvl w:val="0"/>
          <w:numId w:val="1002"/>
        </w:numPr>
        <w:pStyle w:val="Compact"/>
      </w:pPr>
      <w:r>
        <w:t xml:space="preserve">Led the design and implementation of a city-wide recycling program in Tokyo, reducing landfill usage by 25% within two years.</w:t>
      </w:r>
    </w:p>
    <w:p>
      <w:pPr>
        <w:numPr>
          <w:ilvl w:val="0"/>
          <w:numId w:val="1002"/>
        </w:numPr>
        <w:pStyle w:val="Compact"/>
      </w:pPr>
      <w:r>
        <w:t xml:space="preserve">Collaborated with local authorities to improve air quality in industrial zones by optimizing emission control systems, meeting Japan’s stringent environmental standards.</w:t>
      </w:r>
    </w:p>
    <w:p>
      <w:pPr>
        <w:numPr>
          <w:ilvl w:val="0"/>
          <w:numId w:val="1002"/>
        </w:numPr>
        <w:pStyle w:val="Compact"/>
      </w:pPr>
      <w:r>
        <w:t xml:space="preserve">Conducted site assessments for contaminated soil remediation projects, ensuring compliance with Japan’s Soil Contamination Countermeasures Law.</w:t>
      </w:r>
    </w:p>
    <w:p>
      <w:pPr>
        <w:numPr>
          <w:ilvl w:val="0"/>
          <w:numId w:val="1002"/>
        </w:numPr>
        <w:pStyle w:val="Compact"/>
      </w:pPr>
      <w:r>
        <w:t xml:space="preserve">Developed a water conservation strategy for a commercial complex in Tokyo, achieving a 30% reduction in water consumption through advanced filtration and reuse systems.</w:t>
      </w:r>
    </w:p>
    <w:p>
      <w:pPr>
        <w:numPr>
          <w:ilvl w:val="0"/>
          <w:numId w:val="1002"/>
        </w:numPr>
        <w:pStyle w:val="Compact"/>
      </w:pPr>
      <w:r>
        <w:t xml:space="preserve">Provided technical support for disaster resilience projects, including flood mitigation systems to address Japan’s increasing climate-related risks.</w:t>
      </w:r>
    </w:p>
    <w:bookmarkEnd w:id="23"/>
    <w:bookmarkStart w:id="24" w:name="senior-environmental-consultant"/>
    <w:p>
      <w:pPr>
        <w:pStyle w:val="Heading3"/>
      </w:pPr>
      <w:r>
        <w:t xml:space="preserve">Senior Environmental Consultant</w:t>
      </w:r>
    </w:p>
    <w:p>
      <w:pPr>
        <w:pStyle w:val="FirstParagraph"/>
      </w:pPr>
      <w:r>
        <w:rPr>
          <w:iCs/>
          <w:i/>
        </w:rPr>
        <w:t xml:space="preserve">[Consulting Firm], Osaka, Japan</w:t>
      </w:r>
    </w:p>
    <w:p>
      <w:pPr>
        <w:pStyle w:val="BodyText"/>
      </w:pPr>
      <w:r>
        <w:rPr>
          <w:bCs/>
          <w:b/>
        </w:rPr>
        <w:t xml:space="preserve">Duration:</w:t>
      </w:r>
      <w:r>
        <w:t xml:space="preserve"> </w:t>
      </w:r>
      <w:r>
        <w:t xml:space="preserve">[Start Date] – [End Date]</w:t>
      </w:r>
    </w:p>
    <w:p>
      <w:pPr>
        <w:numPr>
          <w:ilvl w:val="0"/>
          <w:numId w:val="1003"/>
        </w:numPr>
        <w:pStyle w:val="Compact"/>
      </w:pPr>
      <w:r>
        <w:t xml:space="preserve">Advised multinational corporations on environmental compliance in Japan, ensuring alignment with the country’s Sustainable Development Goals (SDGs).</w:t>
      </w:r>
    </w:p>
    <w:p>
      <w:pPr>
        <w:numPr>
          <w:ilvl w:val="0"/>
          <w:numId w:val="1003"/>
        </w:numPr>
        <w:pStyle w:val="Compact"/>
      </w:pPr>
      <w:r>
        <w:t xml:space="preserve">Designed a zero-waste manufacturing process for a major electronics firm, reducing industrial waste by 40% and earning recognition from the Japanese Ministry of the Environment.</w:t>
      </w:r>
    </w:p>
    <w:p>
      <w:pPr>
        <w:numPr>
          <w:ilvl w:val="0"/>
          <w:numId w:val="1003"/>
        </w:numPr>
        <w:pStyle w:val="Compact"/>
      </w:pPr>
      <w:r>
        <w:t xml:space="preserve">Managed cross-functional teams to conduct environmental audits for construction projects, minimizing ecological footprints while adhering to Japan’s Building Standards Act.</w:t>
      </w:r>
    </w:p>
    <w:p>
      <w:pPr>
        <w:numPr>
          <w:ilvl w:val="0"/>
          <w:numId w:val="1003"/>
        </w:numPr>
        <w:pStyle w:val="Compact"/>
      </w:pPr>
      <w:r>
        <w:t xml:space="preserve">Published research on renewable energy integration in urban settings, presented at the International Conference on Environmental Engineering in Tokyo.</w:t>
      </w:r>
    </w:p>
    <w:bookmarkEnd w:id="24"/>
    <w:bookmarkStart w:id="25" w:name="environmental-engineer-intern"/>
    <w:p>
      <w:pPr>
        <w:pStyle w:val="Heading3"/>
      </w:pPr>
      <w:r>
        <w:t xml:space="preserve">Environmental Engineer Intern</w:t>
      </w:r>
    </w:p>
    <w:p>
      <w:pPr>
        <w:pStyle w:val="FirstParagraph"/>
      </w:pPr>
      <w:r>
        <w:rPr>
          <w:iCs/>
          <w:i/>
        </w:rPr>
        <w:t xml:space="preserve">[Government Agency], Kyoto, Japan</w:t>
      </w:r>
    </w:p>
    <w:p>
      <w:pPr>
        <w:pStyle w:val="BodyText"/>
      </w:pPr>
      <w:r>
        <w:rPr>
          <w:bCs/>
          <w:b/>
        </w:rPr>
        <w:t xml:space="preserve">Duration:</w:t>
      </w:r>
      <w:r>
        <w:t xml:space="preserve"> </w:t>
      </w:r>
      <w:r>
        <w:t xml:space="preserve">[Start Date] – [End Date]</w:t>
      </w:r>
    </w:p>
    <w:bookmarkEnd w:id="25"/>
    <w:bookmarkEnd w:id="26"/>
    <w:bookmarkStart w:id="27" w:name="education"/>
    <w:p>
      <w:pPr>
        <w:pStyle w:val="Heading2"/>
      </w:pPr>
      <w:r>
        <w:t xml:space="preserve">Education</w:t>
      </w:r>
    </w:p>
    <w:p>
      <w:pPr>
        <w:pStyle w:val="FirstParagraph"/>
      </w:pPr>
      <w:r>
        <w:rPr>
          <w:bCs/>
          <w:b/>
        </w:rPr>
        <w:t xml:space="preserve">Bachelor of Science in Environmental Engineering</w:t>
      </w:r>
    </w:p>
    <w:p>
      <w:pPr>
        <w:pStyle w:val="BodyText"/>
      </w:pPr>
      <w:r>
        <w:rPr>
          <w:iCs/>
          <w:i/>
        </w:rPr>
        <w:t xml:space="preserve">[University Name], Tokyo, Japan</w:t>
      </w:r>
    </w:p>
    <w:p>
      <w:pPr>
        <w:pStyle w:val="BodyText"/>
      </w:pPr>
      <w:r>
        <w:rPr>
          <w:bCs/>
          <w:b/>
        </w:rPr>
        <w:t xml:space="preserve">Duration:</w:t>
      </w:r>
      <w:r>
        <w:t xml:space="preserve"> </w:t>
      </w:r>
      <w:r>
        <w:t xml:space="preserve">[Start Date] – [End Date]</w:t>
      </w:r>
    </w:p>
    <w:p>
      <w:pPr>
        <w:numPr>
          <w:ilvl w:val="0"/>
          <w:numId w:val="1005"/>
        </w:numPr>
        <w:pStyle w:val="Compact"/>
      </w:pPr>
      <w:r>
        <w:t xml:space="preserve">Courses: Environmental Chemistry, Sustainable Design, Urban Ecology.</w:t>
      </w:r>
    </w:p>
    <w:p>
      <w:pPr>
        <w:numPr>
          <w:ilvl w:val="0"/>
          <w:numId w:val="1005"/>
        </w:numPr>
        <w:pStyle w:val="Compact"/>
      </w:pPr>
      <w:r>
        <w:t xml:space="preserve">Thesis: "Innovative Waste Management Solutions for High-Density Cities Like Tokyo."</w:t>
      </w:r>
    </w:p>
    <w:p>
      <w:pPr>
        <w:pStyle w:val="FirstParagraph"/>
      </w:pPr>
      <w:r>
        <w:rPr>
          <w:bCs/>
          <w:b/>
        </w:rPr>
        <w:t xml:space="preserve">Masters in Environmental Policy and Management</w:t>
      </w:r>
    </w:p>
    <w:p>
      <w:pPr>
        <w:pStyle w:val="BodyText"/>
      </w:pPr>
      <w:r>
        <w:rPr>
          <w:iCs/>
          <w:i/>
        </w:rPr>
        <w:t xml:space="preserve">[University Name], Kyoto, Japan</w:t>
      </w:r>
    </w:p>
    <w:p>
      <w:pPr>
        <w:pStyle w:val="BodyText"/>
      </w:pPr>
      <w:r>
        <w:rPr>
          <w:bCs/>
          <w:b/>
        </w:rPr>
        <w:t xml:space="preserve">Duration:</w:t>
      </w:r>
      <w:r>
        <w:t xml:space="preserve"> </w:t>
      </w:r>
      <w:r>
        <w:t xml:space="preserve">[Start Date] – [End Date]</w:t>
      </w:r>
    </w:p>
    <w:bookmarkEnd w:id="27"/>
    <w:bookmarkStart w:id="28" w:name="certifications-and-licenses"/>
    <w:p>
      <w:pPr>
        <w:pStyle w:val="Heading2"/>
      </w:pPr>
      <w:r>
        <w:t xml:space="preserve">Certifications and Licenses</w:t>
      </w:r>
    </w:p>
    <w:p>
      <w:pPr>
        <w:numPr>
          <w:ilvl w:val="0"/>
          <w:numId w:val="1006"/>
        </w:numPr>
        <w:pStyle w:val="Compact"/>
      </w:pPr>
      <w:r>
        <w:t xml:space="preserve">Japanese Environmental Engineer Certification (Environmental Engineering Association of Japan)</w:t>
      </w:r>
    </w:p>
    <w:p>
      <w:pPr>
        <w:numPr>
          <w:ilvl w:val="0"/>
          <w:numId w:val="1006"/>
        </w:numPr>
        <w:pStyle w:val="Compact"/>
      </w:pPr>
      <w:r>
        <w:t xml:space="preserve">LEED AP (Leadership in Energy and Environmental Design Accredited Professional)</w:t>
      </w:r>
    </w:p>
    <w:p>
      <w:pPr>
        <w:numPr>
          <w:ilvl w:val="0"/>
          <w:numId w:val="1006"/>
        </w:numPr>
        <w:pStyle w:val="Compact"/>
      </w:pPr>
      <w:r>
        <w:t xml:space="preserve">OSHA 30-Hour General Industry Certification</w:t>
      </w:r>
    </w:p>
    <w:p>
      <w:pPr>
        <w:numPr>
          <w:ilvl w:val="0"/>
          <w:numId w:val="1006"/>
        </w:numPr>
        <w:pStyle w:val="Compact"/>
      </w:pPr>
      <w:r>
        <w:t xml:space="preserve">JLPT N1 Japanese Language Proficiency Test</w:t>
      </w:r>
    </w:p>
    <w:bookmarkEnd w:id="28"/>
    <w:bookmarkStart w:id="29" w:name="professional-affiliations"/>
    <w:p>
      <w:pPr>
        <w:pStyle w:val="Heading2"/>
      </w:pPr>
      <w:r>
        <w:t xml:space="preserve">Professional Affiliations</w:t>
      </w:r>
    </w:p>
    <w:p>
      <w:pPr>
        <w:numPr>
          <w:ilvl w:val="0"/>
          <w:numId w:val="1007"/>
        </w:numPr>
        <w:pStyle w:val="Compact"/>
      </w:pPr>
      <w:r>
        <w:t xml:space="preserve">Member, Japan Society of Environmental Engineers (JSEE)</w:t>
      </w:r>
    </w:p>
    <w:p>
      <w:pPr>
        <w:numPr>
          <w:ilvl w:val="0"/>
          <w:numId w:val="1007"/>
        </w:numPr>
        <w:pStyle w:val="Compact"/>
      </w:pPr>
      <w:r>
        <w:t xml:space="preserve">Member, International Society for Sustainable Development (ISSD)</w:t>
      </w:r>
    </w:p>
    <w:p>
      <w:pPr>
        <w:numPr>
          <w:ilvl w:val="0"/>
          <w:numId w:val="1007"/>
        </w:numPr>
        <w:pStyle w:val="Compact"/>
      </w:pPr>
      <w:r>
        <w:t xml:space="preserve">Volunteer, Tokyo Green Network – Urban Tree Planting Initiatives</w:t>
      </w:r>
    </w:p>
    <w:bookmarkEnd w:id="29"/>
    <w:bookmarkStart w:id="30" w:name="languages-and-cultural-competence"/>
    <w:p>
      <w:pPr>
        <w:pStyle w:val="Heading2"/>
      </w:pPr>
      <w:r>
        <w:t xml:space="preserve">Languages and Cultural Competence</w:t>
      </w:r>
    </w:p>
    <w:p>
      <w:pPr>
        <w:pStyle w:val="FirstParagraph"/>
      </w:pPr>
      <w:r>
        <w:rPr>
          <w:bCs/>
          <w:b/>
        </w:rPr>
        <w:t xml:space="preserve">English:</w:t>
      </w:r>
      <w:r>
        <w:t xml:space="preserve"> </w:t>
      </w:r>
      <w:r>
        <w:t xml:space="preserve">Native proficiency.</w:t>
      </w:r>
    </w:p>
    <w:p>
      <w:pPr>
        <w:pStyle w:val="BodyText"/>
      </w:pPr>
      <w:r>
        <w:rPr>
          <w:bCs/>
          <w:b/>
        </w:rPr>
        <w:t xml:space="preserve">Japanese:</w:t>
      </w:r>
      <w:r>
        <w:t xml:space="preserve"> </w:t>
      </w:r>
      <w:r>
        <w:t xml:space="preserve">Fluent (N1 Level), with experience in formal business communication and technical documentation.</w:t>
      </w:r>
    </w:p>
    <w:p>
      <w:pPr>
        <w:pStyle w:val="BodyText"/>
      </w:pPr>
      <w:r>
        <w:t xml:space="preserve">Culturally adaptable, having lived and worked in Tokyo for [X years]. Familiar with Japanese workplace etiquette, including consensus-driven decision-making and attention to detail.</w:t>
      </w:r>
    </w:p>
    <w:bookmarkEnd w:id="30"/>
    <w:bookmarkStart w:id="31" w:name="projects-and-achievements"/>
    <w:p>
      <w:pPr>
        <w:pStyle w:val="Heading2"/>
      </w:pPr>
      <w:r>
        <w:t xml:space="preserve">Projects and Achievements</w:t>
      </w:r>
    </w:p>
    <w:p>
      <w:pPr>
        <w:numPr>
          <w:ilvl w:val="0"/>
          <w:numId w:val="1008"/>
        </w:numPr>
        <w:pStyle w:val="Compact"/>
      </w:pPr>
      <w:r>
        <w:rPr>
          <w:bCs/>
          <w:b/>
        </w:rPr>
        <w:t xml:space="preserve">Tokyo Green Corridor Initiative:</w:t>
      </w:r>
      <w:r>
        <w:t xml:space="preserve"> </w:t>
      </w:r>
      <w:r>
        <w:t xml:space="preserve">Spearheaded the creation of green spaces along major highways, reducing urban heat islands by 15% in a pilot area.</w:t>
      </w:r>
    </w:p>
    <w:p>
      <w:pPr>
        <w:numPr>
          <w:ilvl w:val="0"/>
          <w:numId w:val="1008"/>
        </w:numPr>
        <w:pStyle w:val="Compact"/>
      </w:pPr>
      <w:r>
        <w:rPr>
          <w:bCs/>
          <w:b/>
        </w:rPr>
        <w:t xml:space="preserve">Solar-Powered Water Purification System:</w:t>
      </w:r>
      <w:r>
        <w:t xml:space="preserve"> </w:t>
      </w:r>
      <w:r>
        <w:t xml:space="preserve">Developed a prototype for rural areas in Japan, supported by the Ministry of Environment’s Innovation Grant.</w:t>
      </w:r>
    </w:p>
    <w:p>
      <w:pPr>
        <w:numPr>
          <w:ilvl w:val="0"/>
          <w:numId w:val="1008"/>
        </w:numPr>
        <w:pStyle w:val="Compact"/>
      </w:pPr>
      <w:r>
        <w:rPr>
          <w:bCs/>
          <w:b/>
        </w:rPr>
        <w:t xml:space="preserve">Circular Economy Framework:</w:t>
      </w:r>
      <w:r>
        <w:t xml:space="preserve"> </w:t>
      </w:r>
      <w:r>
        <w:t xml:space="preserve">Designed a closed-loop waste management model for Tokyo’s commercial districts, adopted by three major corporations.</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rPr>
          <w:iCs/>
          <w:i/>
        </w:rPr>
        <w:t xml:space="preserve">Resume for Environmental Engineer in Japan Tokyo – [Your Name]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Environmental Engineer - Japan Tokyo</dc:title>
  <dc:creator/>
  <dc:language>en</dc:language>
  <cp:keywords/>
  <dcterms:created xsi:type="dcterms:W3CDTF">2026-07-20T00:20:11Z</dcterms:created>
  <dcterms:modified xsi:type="dcterms:W3CDTF">2026-07-20T00:20:11Z</dcterms:modified>
</cp:coreProperties>
</file>

<file path=docProps/custom.xml><?xml version="1.0" encoding="utf-8"?>
<Properties xmlns="http://schemas.openxmlformats.org/officeDocument/2006/custom-properties" xmlns:vt="http://schemas.openxmlformats.org/officeDocument/2006/docPropsVTypes"/>
</file>