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40" w:name="Xb0d86699d5e26684337ae74273dc5e3d30d3bff"/>
    <w:p>
      <w:pPr>
        <w:pStyle w:val="Heading1"/>
      </w:pPr>
      <w:r>
        <w:t xml:space="preserve">Resume: Environmental Engineer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El-Fassi</w:t>
      </w:r>
      <w:r>
        <w:br/>
      </w:r>
      <w:r>
        <w:rPr>
          <w:bCs/>
          <w:b/>
        </w:rPr>
        <w:t xml:space="preserve">Email:</w:t>
      </w:r>
      <w:r>
        <w:t xml:space="preserve"> </w:t>
      </w:r>
      <w:r>
        <w:t xml:space="preserve">ahmedelfassi@email.com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An experienced Environmental Engineer with over [X] years of expertise in sustainable development, waste management, and water treatment solutions tailored to the unique challenges of Morocco Casablanca. A dedicated professional committed to advancing environmental conservation while aligning with local regulatory frameworks and community needs. Proven track record in designing eco-friendly infrastructure projects, optimizing resource efficiency, and implementing strategies to mitigate pollution in urbanized regions like Casablanca. Passionate about leveraging technical knowledge to address climate change, promote green technologies, and support Morocco’s vision for a resilient future.</w:t>
      </w:r>
    </w:p>
    <w:bookmarkEnd w:id="21"/>
    <w:bookmarkStart w:id="25" w:name="work-experience"/>
    <w:p>
      <w:pPr>
        <w:pStyle w:val="Heading2"/>
      </w:pPr>
      <w:r>
        <w:t xml:space="preserve">Work Experience</w:t>
      </w:r>
    </w:p>
    <w:bookmarkStart w:id="22" w:name="X48bfbae33593bbdce0aa08a9d5db0447db58874"/>
    <w:p>
      <w:pPr>
        <w:pStyle w:val="Heading3"/>
      </w:pPr>
      <w:r>
        <w:t xml:space="preserve">Environmental Engineer | GreenTech Solutions Moroccop</w:t>
      </w:r>
    </w:p>
    <w:p>
      <w:pPr>
        <w:pStyle w:val="FirstParagraph"/>
      </w:pPr>
      <w:r>
        <w:rPr>
          <w:iCs/>
          <w:i/>
        </w:rPr>
        <w:t xml:space="preserve">Casablanca, Morocco | January 2019 – Present</w:t>
      </w:r>
    </w:p>
    <w:p>
      <w:pPr>
        <w:numPr>
          <w:ilvl w:val="0"/>
          <w:numId w:val="1001"/>
        </w:numPr>
        <w:pStyle w:val="Compact"/>
      </w:pPr>
      <w:r>
        <w:t xml:space="preserve">Led the design and execution of wastewater treatment plants in collaboration with municipal authorities, reducing contamination in the Bou Regreg River by 40%.</w:t>
      </w:r>
    </w:p>
    <w:p>
      <w:pPr>
        <w:numPr>
          <w:ilvl w:val="0"/>
          <w:numId w:val="1001"/>
        </w:numPr>
        <w:pStyle w:val="Compact"/>
      </w:pPr>
      <w:r>
        <w:t xml:space="preserve">Developed a comprehensive solid waste management plan for the Casablanca region, integrating recycling initiatives and public awareness campaigns to improve landfill efficiency by 30%.</w:t>
      </w:r>
    </w:p>
    <w:p>
      <w:pPr>
        <w:numPr>
          <w:ilvl w:val="0"/>
          <w:numId w:val="1001"/>
        </w:numPr>
        <w:pStyle w:val="Compact"/>
      </w:pPr>
      <w:r>
        <w:t xml:space="preserve">Conducted environmental impact assessments (EIAs) for large-scale infrastructure projects, ensuring compliance with Moroccan regulations and international standards like ISO 14001.</w:t>
      </w:r>
    </w:p>
    <w:p>
      <w:pPr>
        <w:numPr>
          <w:ilvl w:val="0"/>
          <w:numId w:val="1001"/>
        </w:numPr>
        <w:pStyle w:val="Compact"/>
      </w:pPr>
      <w:r>
        <w:t xml:space="preserve">Collaborated with local NGOs to implement renewable energy solutions, such as solar-powered street lighting in urban areas of Casablanca.</w:t>
      </w:r>
    </w:p>
    <w:bookmarkEnd w:id="22"/>
    <w:bookmarkStart w:id="23" w:name="X7381a600cfa29b357588486cdb4027eff669a47"/>
    <w:p>
      <w:pPr>
        <w:pStyle w:val="Heading3"/>
      </w:pPr>
      <w:r>
        <w:t xml:space="preserve">Junior Environmental Engineer | EcoSolutions Morocco</w:t>
      </w:r>
    </w:p>
    <w:p>
      <w:pPr>
        <w:pStyle w:val="FirstParagraph"/>
      </w:pPr>
      <w:r>
        <w:rPr>
          <w:iCs/>
          <w:i/>
        </w:rPr>
        <w:t xml:space="preserve">Casablanca, Morocco | June 2016 – December 2018</w:t>
      </w:r>
    </w:p>
    <w:p>
      <w:pPr>
        <w:numPr>
          <w:ilvl w:val="0"/>
          <w:numId w:val="1002"/>
        </w:numPr>
        <w:pStyle w:val="Compact"/>
      </w:pPr>
      <w:r>
        <w:t xml:space="preserve">Assisted in the development of a circular economy model for industrial waste, reducing raw material consumption by 25% for partner companies in Casablanca.</w:t>
      </w:r>
    </w:p>
    <w:p>
      <w:pPr>
        <w:numPr>
          <w:ilvl w:val="0"/>
          <w:numId w:val="1002"/>
        </w:numPr>
        <w:pStyle w:val="Compact"/>
      </w:pPr>
      <w:r>
        <w:t xml:space="preserve">Monitored air quality in high-pollution zones using advanced sensors and provided actionable reports to local authorities.</w:t>
      </w:r>
    </w:p>
    <w:p>
      <w:pPr>
        <w:numPr>
          <w:ilvl w:val="0"/>
          <w:numId w:val="1002"/>
        </w:numPr>
        <w:pStyle w:val="Compact"/>
      </w:pPr>
      <w:r>
        <w:t xml:space="preserve">Supported the creation of green spaces in urban planning projects, enhancing biodiversity and reducing heat island effects in Casablanca’s neighborhoods.</w:t>
      </w:r>
    </w:p>
    <w:bookmarkEnd w:id="23"/>
    <w:bookmarkStart w:id="24" w:name="X3d57a9b1e1849eb51707d9f7acb96cdde7b53a1"/>
    <w:p>
      <w:pPr>
        <w:pStyle w:val="Heading3"/>
      </w:pPr>
      <w:r>
        <w:t xml:space="preserve">Internship | Ministry of Equipment and Urban Development (Morocco)</w:t>
      </w:r>
    </w:p>
    <w:p>
      <w:pPr>
        <w:pStyle w:val="FirstParagraph"/>
      </w:pPr>
      <w:r>
        <w:rPr>
          <w:iCs/>
          <w:i/>
        </w:rPr>
        <w:t xml:space="preserve">Casablanca, Morocco | June 2015 – August 2015</w:t>
      </w:r>
    </w:p>
    <w:p>
      <w:pPr>
        <w:numPr>
          <w:ilvl w:val="0"/>
          <w:numId w:val="1003"/>
        </w:numPr>
        <w:pStyle w:val="Compact"/>
      </w:pPr>
      <w:r>
        <w:t xml:space="preserve">Participated in the analysis of urbanization impacts on natural ecosystems in Casablanca.</w:t>
      </w:r>
    </w:p>
    <w:p>
      <w:pPr>
        <w:numPr>
          <w:ilvl w:val="0"/>
          <w:numId w:val="1003"/>
        </w:numPr>
        <w:pStyle w:val="Compact"/>
      </w:pPr>
      <w:r>
        <w:t xml:space="preserve">Contributed to a feasibility study for a coastal protection project against rising sea levels, aligning with Morocco’s National Climate Strategy.</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iCs/>
          <w:i/>
        </w:rPr>
        <w:t xml:space="preserve">École Mohammadia d’Ingénieurs (EMI), Casablanca, Morocco | 2015</w:t>
      </w:r>
    </w:p>
    <w:p>
      <w:pPr>
        <w:pStyle w:val="BodyText"/>
      </w:pPr>
      <w:r>
        <w:t xml:space="preserve">Thesis: "Optimizing Water Recycling Systems for Arid Regions: A Case Study of Casablanca."</w:t>
      </w:r>
    </w:p>
    <w:bookmarkEnd w:id="26"/>
    <w:bookmarkStart w:id="27" w:name="X670c30f4e3e1c8dda3598d8c07e151a7cdb67fc"/>
    <w:p>
      <w:pPr>
        <w:pStyle w:val="Heading3"/>
      </w:pPr>
      <w:r>
        <w:t xml:space="preserve">BSc in Civil Engineering with Specialization in Environmental Engineering</w:t>
      </w:r>
    </w:p>
    <w:p>
      <w:pPr>
        <w:pStyle w:val="FirstParagraph"/>
      </w:pPr>
      <w:r>
        <w:rPr>
          <w:iCs/>
          <w:i/>
        </w:rPr>
        <w:t xml:space="preserve">Université Hassan II, Casablanca, Morocco | 2012</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GIS (ArcGIS), MATLAB, EPA SWMM for water modeling.</w:t>
      </w:r>
    </w:p>
    <w:p>
      <w:pPr>
        <w:numPr>
          <w:ilvl w:val="0"/>
          <w:numId w:val="1004"/>
        </w:numPr>
        <w:pStyle w:val="Compact"/>
      </w:pPr>
      <w:r>
        <w:rPr>
          <w:bCs/>
          <w:b/>
        </w:rPr>
        <w:t xml:space="preserve">Languages:</w:t>
      </w:r>
      <w:r>
        <w:t xml:space="preserve"> </w:t>
      </w:r>
      <w:r>
        <w:t xml:space="preserve">Arabic (fluent), French (fluent), English (professional proficiency).</w:t>
      </w:r>
    </w:p>
    <w:p>
      <w:pPr>
        <w:numPr>
          <w:ilvl w:val="0"/>
          <w:numId w:val="1004"/>
        </w:numPr>
        <w:pStyle w:val="Compact"/>
      </w:pPr>
      <w:r>
        <w:rPr>
          <w:bCs/>
          <w:b/>
        </w:rPr>
        <w:t xml:space="preserve">Certifications:</w:t>
      </w:r>
      <w:r>
        <w:t xml:space="preserve"> </w:t>
      </w:r>
      <w:r>
        <w:t xml:space="preserve">LEED AP, ISO 14001 Lead Auditor, and Pesticide Application Certification (Morocco).</w:t>
      </w:r>
    </w:p>
    <w:bookmarkEnd w:id="29"/>
    <w:bookmarkStart w:id="30" w:name="professional-certifications"/>
    <w:p>
      <w:pPr>
        <w:pStyle w:val="Heading2"/>
      </w:pPr>
      <w:r>
        <w:t xml:space="preserve">Professional Certifications</w:t>
      </w:r>
    </w:p>
    <w:p>
      <w:pPr>
        <w:numPr>
          <w:ilvl w:val="0"/>
          <w:numId w:val="1005"/>
        </w:numPr>
        <w:pStyle w:val="Compact"/>
      </w:pPr>
      <w:r>
        <w:rPr>
          <w:bCs/>
          <w:b/>
        </w:rPr>
        <w:t xml:space="preserve">LEED Accredited Professional (AP):</w:t>
      </w:r>
      <w:r>
        <w:t xml:space="preserve"> </w:t>
      </w:r>
      <w:r>
        <w:t xml:space="preserve">2018 – Valid through 2024.</w:t>
      </w:r>
    </w:p>
    <w:p>
      <w:pPr>
        <w:numPr>
          <w:ilvl w:val="0"/>
          <w:numId w:val="1005"/>
        </w:numPr>
        <w:pStyle w:val="Compact"/>
      </w:pPr>
      <w:r>
        <w:rPr>
          <w:bCs/>
          <w:b/>
        </w:rPr>
        <w:t xml:space="preserve">ISO 14001:2015 Lead Auditor:</w:t>
      </w:r>
      <w:r>
        <w:t xml:space="preserve"> </w:t>
      </w:r>
      <w:r>
        <w:t xml:space="preserve">Certified by Bureau Veritas, Morocco.</w:t>
      </w:r>
    </w:p>
    <w:p>
      <w:pPr>
        <w:numPr>
          <w:ilvl w:val="0"/>
          <w:numId w:val="1005"/>
        </w:numPr>
        <w:pStyle w:val="Compact"/>
      </w:pPr>
      <w:r>
        <w:rPr>
          <w:bCs/>
          <w:b/>
        </w:rPr>
        <w:t xml:space="preserve">Certified Environmental Compliance Officer (CECO):</w:t>
      </w:r>
      <w:r>
        <w:t xml:space="preserve"> </w:t>
      </w:r>
      <w:r>
        <w:t xml:space="preserve">Moroccan Environmental Protection Agency, 2017.</w:t>
      </w:r>
    </w:p>
    <w:bookmarkEnd w:id="30"/>
    <w:bookmarkStart w:id="34" w:name="projects-achievements"/>
    <w:p>
      <w:pPr>
        <w:pStyle w:val="Heading2"/>
      </w:pPr>
      <w:r>
        <w:t xml:space="preserve">Projects &amp; Achievements</w:t>
      </w:r>
    </w:p>
    <w:bookmarkStart w:id="31" w:name="X37a38ac1d9ac4e26fb184ceedc567b26c218943"/>
    <w:p>
      <w:pPr>
        <w:pStyle w:val="Heading3"/>
      </w:pPr>
      <w:r>
        <w:t xml:space="preserve">Smart Waste Management System for Casablanca</w:t>
      </w:r>
    </w:p>
    <w:p>
      <w:pPr>
        <w:pStyle w:val="FirstParagraph"/>
      </w:pPr>
      <w:r>
        <w:rPr>
          <w:iCs/>
          <w:i/>
        </w:rPr>
        <w:t xml:space="preserve">Role: Project Lead | 2021</w:t>
      </w:r>
    </w:p>
    <w:p>
      <w:pPr>
        <w:pStyle w:val="BodyText"/>
      </w:pPr>
      <w:r>
        <w:t xml:space="preserve">Implemented a IoT-based waste collection system that reduced operational costs by 20% and improved landfill management efficiency.</w:t>
      </w:r>
    </w:p>
    <w:bookmarkEnd w:id="31"/>
    <w:bookmarkStart w:id="32" w:name="casablanca-coastal-resilience-initiative"/>
    <w:p>
      <w:pPr>
        <w:pStyle w:val="Heading3"/>
      </w:pPr>
      <w:r>
        <w:t xml:space="preserve">Casablanca Coastal Resilience Initiative</w:t>
      </w:r>
    </w:p>
    <w:p>
      <w:pPr>
        <w:pStyle w:val="FirstParagraph"/>
      </w:pPr>
      <w:r>
        <w:rPr>
          <w:iCs/>
          <w:i/>
        </w:rPr>
        <w:t xml:space="preserve">Role: Environmental Consultant | 2020</w:t>
      </w:r>
    </w:p>
    <w:p>
      <w:pPr>
        <w:pStyle w:val="BodyText"/>
      </w:pPr>
      <w:r>
        <w:t xml:space="preserve">Designed adaptive strategies to protect coastal ecosystems from erosion, supported by the World Bank and local municipalities.</w:t>
      </w:r>
    </w:p>
    <w:bookmarkEnd w:id="32"/>
    <w:bookmarkStart w:id="33" w:name="X021c2a25bd94d78867d43db84b0c7844ce3e096"/>
    <w:p>
      <w:pPr>
        <w:pStyle w:val="Heading3"/>
      </w:pPr>
      <w:r>
        <w:t xml:space="preserve">Solar-Powered Water Purification Units in Rural Casablanca</w:t>
      </w:r>
    </w:p>
    <w:p>
      <w:pPr>
        <w:pStyle w:val="FirstParagraph"/>
      </w:pPr>
      <w:r>
        <w:rPr>
          <w:iCs/>
          <w:i/>
        </w:rPr>
        <w:t xml:space="preserve">Role: Technical Coordinator | 2019</w:t>
      </w:r>
    </w:p>
    <w:p>
      <w:pPr>
        <w:pStyle w:val="BodyText"/>
      </w:pPr>
      <w:r>
        <w:t xml:space="preserve">Deployed off-grid water treatment systems, providing clean water to 5,000+ residents in underserved areas.</w:t>
      </w:r>
    </w:p>
    <w:bookmarkEnd w:id="33"/>
    <w:bookmarkEnd w:id="34"/>
    <w:bookmarkStart w:id="35" w:name="publications-presentations"/>
    <w:p>
      <w:pPr>
        <w:pStyle w:val="Heading2"/>
      </w:pPr>
      <w:r>
        <w:t xml:space="preserve">Publications &amp; Presentations</w:t>
      </w:r>
    </w:p>
    <w:p>
      <w:pPr>
        <w:numPr>
          <w:ilvl w:val="0"/>
          <w:numId w:val="1006"/>
        </w:numPr>
        <w:pStyle w:val="Compact"/>
      </w:pPr>
      <w:r>
        <w:t xml:space="preserve">"Sustainable Urban Development in Casablanca: Challenges and Opportunities," International Journal of Environmental Research, 2021.</w:t>
      </w:r>
    </w:p>
    <w:p>
      <w:pPr>
        <w:numPr>
          <w:ilvl w:val="0"/>
          <w:numId w:val="1006"/>
        </w:numPr>
        <w:pStyle w:val="Compact"/>
      </w:pPr>
      <w:r>
        <w:t xml:space="preserve">Presentation at the Morocco Green Cities Summit (Casablanca, 2020) on integrating green infrastructure into urban planning.</w:t>
      </w:r>
    </w:p>
    <w:bookmarkEnd w:id="35"/>
    <w:bookmarkStart w:id="36" w:name="professional-affiliations"/>
    <w:p>
      <w:pPr>
        <w:pStyle w:val="Heading2"/>
      </w:pPr>
      <w:r>
        <w:t xml:space="preserve">Professional Affiliations</w:t>
      </w:r>
    </w:p>
    <w:p>
      <w:pPr>
        <w:numPr>
          <w:ilvl w:val="0"/>
          <w:numId w:val="1007"/>
        </w:numPr>
        <w:pStyle w:val="Compact"/>
      </w:pPr>
      <w:r>
        <w:t xml:space="preserve">Member, Moroccan Society of Environmental Engineers (SMIE).</w:t>
      </w:r>
    </w:p>
    <w:p>
      <w:pPr>
        <w:numPr>
          <w:ilvl w:val="0"/>
          <w:numId w:val="1007"/>
        </w:numPr>
        <w:pStyle w:val="Compact"/>
      </w:pPr>
      <w:r>
        <w:t xml:space="preserve">Active participant in the Casablanca Chamber of Commerce’s Sustainability Committee.</w:t>
      </w:r>
    </w:p>
    <w:bookmarkEnd w:id="36"/>
    <w:bookmarkStart w:id="38" w:name="volunteer-work"/>
    <w:p>
      <w:pPr>
        <w:pStyle w:val="Heading2"/>
      </w:pPr>
      <w:r>
        <w:t xml:space="preserve">Volunteer Work</w:t>
      </w:r>
    </w:p>
    <w:bookmarkStart w:id="37" w:name="X51824aae33bdcf29f40230ccae22a5c5942526c"/>
    <w:p>
      <w:pPr>
        <w:pStyle w:val="Heading3"/>
      </w:pPr>
      <w:r>
        <w:t xml:space="preserve">Environmental Educator | Green Future Morocco</w:t>
      </w:r>
    </w:p>
    <w:p>
      <w:pPr>
        <w:pStyle w:val="FirstParagraph"/>
      </w:pPr>
      <w:r>
        <w:rPr>
          <w:iCs/>
          <w:i/>
        </w:rPr>
        <w:t xml:space="preserve">Casablanca, Morocco | 2017–Present</w:t>
      </w:r>
    </w:p>
    <w:p>
      <w:pPr>
        <w:numPr>
          <w:ilvl w:val="0"/>
          <w:numId w:val="1008"/>
        </w:numPr>
        <w:pStyle w:val="Compact"/>
      </w:pPr>
      <w:r>
        <w:t xml:space="preserve">Conducted workshops for schools and communities on waste reduction, energy conservation, and climate change awareness.</w:t>
      </w:r>
    </w:p>
    <w:p>
      <w:pPr>
        <w:numPr>
          <w:ilvl w:val="0"/>
          <w:numId w:val="1008"/>
        </w:numPr>
        <w:pStyle w:val="Compact"/>
      </w:pPr>
      <w:r>
        <w:t xml:space="preserve">Organized annual tree-planting drives in Casablanca’s urban parks to combat deforestation and enhance green cover.</w:t>
      </w:r>
    </w:p>
    <w:bookmarkEnd w:id="37"/>
    <w:bookmarkEnd w:id="38"/>
    <w:bookmarkStart w:id="39" w:name="references"/>
    <w:p>
      <w:pPr>
        <w:pStyle w:val="Heading2"/>
      </w:pPr>
      <w:r>
        <w:t xml:space="preserve">References</w:t>
      </w:r>
    </w:p>
    <w:p>
      <w:pPr>
        <w:pStyle w:val="FirstParagraph"/>
      </w:pPr>
      <w:r>
        <w:t xml:space="preserve">Available upon request. Contact: ahmedelfassi@email.com.</w:t>
      </w:r>
    </w:p>
    <w:bookmarkEnd w:id="39"/>
    <w:p>
      <w:pPr>
        <w:pStyle w:val="BodyText"/>
      </w:pPr>
      <w:r>
        <w:t xml:space="preserve">This resume is tailored for Environmental Engineer roles in Morocco Casablanca, emphasizing local expertise and alignment with national sustainability goals.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Morocco Casablanca</dc:title>
  <dc:creator/>
  <dc:language>en</dc:language>
  <cp:keywords/>
  <dcterms:created xsi:type="dcterms:W3CDTF">2026-07-21T13:33:18Z</dcterms:created>
  <dcterms:modified xsi:type="dcterms:W3CDTF">2026-07-21T13:33:18Z</dcterms:modified>
</cp:coreProperties>
</file>

<file path=docProps/custom.xml><?xml version="1.0" encoding="utf-8"?>
<Properties xmlns="http://schemas.openxmlformats.org/officeDocument/2006/custom-properties" xmlns:vt="http://schemas.openxmlformats.org/officeDocument/2006/docPropsVTypes"/>
</file>