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6" w:name="environmental-engineer-resume"/>
    <w:p>
      <w:pPr>
        <w:pStyle w:val="Heading1"/>
      </w:pPr>
      <w:r>
        <w:t xml:space="preserve">Environmental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Environmental Engineer with [X years] of experience in designing and implementing sustainable solutions for environmental challenges in the Netherlands. Specializing in water management, waste reduction, and climate resilience, I have worked on projects that align with Amsterdam's ambitious goals to become a carbon-neutral city by 2050. My expertise includes assessing environmental impacts, optimizing resource use, and collaborating with local stakeholders to ensure compliance with Dutch regulations such as the Water Framework Directive and the National Environmental Policy Plan (NEPP). With a strong foundation in both technical and interpersonal skills, I am committed to contributing to the Netherlands' green transition while addressing the unique ecological needs of Amsterdam.</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proficiency in using tools like MIKE SHE, SWMM, and GIS for water quality and quantity analysis.</w:t>
      </w:r>
    </w:p>
    <w:p>
      <w:pPr>
        <w:numPr>
          <w:ilvl w:val="0"/>
          <w:numId w:val="1001"/>
        </w:numPr>
        <w:pStyle w:val="Compact"/>
      </w:pPr>
      <w:r>
        <w:rPr>
          <w:bCs/>
          <w:b/>
        </w:rPr>
        <w:t xml:space="preserve">Sustainability Practices:</w:t>
      </w:r>
      <w:r>
        <w:t xml:space="preserve"> </w:t>
      </w:r>
      <w:r>
        <w:t xml:space="preserve">experience in circular economy principles, renewable energy integration, and eco-design methodologies.</w:t>
      </w:r>
    </w:p>
    <w:p>
      <w:pPr>
        <w:numPr>
          <w:ilvl w:val="0"/>
          <w:numId w:val="1001"/>
        </w:numPr>
        <w:pStyle w:val="Compact"/>
      </w:pPr>
      <w:r>
        <w:rPr>
          <w:bCs/>
          <w:b/>
        </w:rPr>
        <w:t xml:space="preserve">Laboratory Analysis:</w:t>
      </w:r>
      <w:r>
        <w:t xml:space="preserve"> </w:t>
      </w:r>
      <w:r>
        <w:t xml:space="preserve">skilled in sampling techniques for air, water, and soil; familiarity with ISO 17025 standards.</w:t>
      </w:r>
    </w:p>
    <w:p>
      <w:pPr>
        <w:numPr>
          <w:ilvl w:val="0"/>
          <w:numId w:val="1001"/>
        </w:numPr>
        <w:pStyle w:val="Compact"/>
      </w:pPr>
      <w:r>
        <w:rPr>
          <w:bCs/>
          <w:b/>
        </w:rPr>
        <w:t xml:space="preserve">Regulatory Compliance:</w:t>
      </w:r>
      <w:r>
        <w:t xml:space="preserve"> </w:t>
      </w:r>
      <w:r>
        <w:t xml:space="preserve">in-depth knowledge of Dutch environmental laws, including the Environmental Protection Act (Omgevingswet) and the Water Act.</w:t>
      </w:r>
    </w:p>
    <w:p>
      <w:pPr>
        <w:numPr>
          <w:ilvl w:val="0"/>
          <w:numId w:val="1001"/>
        </w:numPr>
        <w:pStyle w:val="Compact"/>
      </w:pPr>
      <w:r>
        <w:rPr>
          <w:bCs/>
          <w:b/>
        </w:rPr>
        <w:t xml:space="preserve">Project Management:</w:t>
      </w:r>
      <w:r>
        <w:t xml:space="preserve"> </w:t>
      </w:r>
      <w:r>
        <w:t xml:space="preserve">certified PMP professional with a track record of managing multi-disciplinary teams on complex environmental projects in Amsterdam.</w:t>
      </w:r>
    </w:p>
    <w:p>
      <w:pPr>
        <w:numPr>
          <w:ilvl w:val="0"/>
          <w:numId w:val="1001"/>
        </w:numPr>
        <w:pStyle w:val="Compact"/>
      </w:pPr>
      <w:r>
        <w:rPr>
          <w:bCs/>
          <w:b/>
        </w:rPr>
        <w:t xml:space="preserve">Languages:</w:t>
      </w:r>
      <w:r>
        <w:t xml:space="preserve"> </w:t>
      </w:r>
      <w:r>
        <w:t xml:space="preserve">fluent in English and Dutch, with basic knowledge of Spanish (additional if applicable).</w:t>
      </w:r>
    </w:p>
    <w:bookmarkEnd w:id="22"/>
    <w:bookmarkStart w:id="26" w:name="professional-experience"/>
    <w:p>
      <w:pPr>
        <w:pStyle w:val="Heading2"/>
      </w:pPr>
      <w:r>
        <w:t xml:space="preserve">Professional Experience</w:t>
      </w:r>
    </w:p>
    <w:bookmarkStart w:id="23" w:name="Xb9c1c62a785ac3891870ea04e062ca244c5feaa"/>
    <w:p>
      <w:pPr>
        <w:pStyle w:val="Heading3"/>
      </w:pPr>
      <w:r>
        <w:t xml:space="preserve">Environmental Engineer | GreenTech Solutions B.V. (Amsterdam, Netherlands)</w:t>
      </w:r>
    </w:p>
    <w:p>
      <w:pPr>
        <w:pStyle w:val="FirstParagraph"/>
      </w:pPr>
      <w:r>
        <w:rPr>
          <w:bCs/>
          <w:b/>
        </w:rPr>
        <w:t xml:space="preserve">January 2019 – Present</w:t>
      </w:r>
    </w:p>
    <w:p>
      <w:pPr>
        <w:numPr>
          <w:ilvl w:val="0"/>
          <w:numId w:val="1002"/>
        </w:numPr>
        <w:pStyle w:val="Compact"/>
      </w:pPr>
      <w:r>
        <w:t xml:space="preserve">Lead the design and implementation of a rainwater harvesting system for a residential complex in Amsterdam North, reducing municipal water demand by 40%.</w:t>
      </w:r>
    </w:p>
    <w:p>
      <w:pPr>
        <w:numPr>
          <w:ilvl w:val="0"/>
          <w:numId w:val="1002"/>
        </w:numPr>
        <w:pStyle w:val="Compact"/>
      </w:pPr>
      <w:r>
        <w:t xml:space="preserve">Collaborated with municipal authorities to develop an urban heat island mitigation plan, integrating green roofs and permeable pavements in high-density neighborhoods.</w:t>
      </w:r>
    </w:p>
    <w:bookmarkEnd w:id="23"/>
    <w:bookmarkStart w:id="24" w:name="Xbdec9a85f04c35bbec4a73fc93bd103be47aa87"/>
    <w:p>
      <w:pPr>
        <w:pStyle w:val="Heading3"/>
      </w:pPr>
      <w:r>
        <w:t xml:space="preserve">Environmental Consultant | EcoAnalytics NV (Utrecht, Netherlands)</w:t>
      </w:r>
    </w:p>
    <w:p>
      <w:pPr>
        <w:pStyle w:val="FirstParagraph"/>
      </w:pPr>
      <w:r>
        <w:rPr>
          <w:bCs/>
          <w:b/>
        </w:rPr>
        <w:t xml:space="preserve">June 2016 – December 2018</w:t>
      </w:r>
    </w:p>
    <w:p>
      <w:pPr>
        <w:numPr>
          <w:ilvl w:val="0"/>
          <w:numId w:val="1003"/>
        </w:numPr>
        <w:pStyle w:val="Compact"/>
      </w:pPr>
      <w:r>
        <w:t xml:space="preserve">Developed a water quality monitoring program for the IJmeer Lake, advising on nutrient management strategies to prevent eutrophication.</w:t>
      </w:r>
    </w:p>
    <w:bookmarkEnd w:id="24"/>
    <w:bookmarkStart w:id="25" w:name="Xf4e71a5b9d7d6d0d7de39bf251dbe78ffcb2b66"/>
    <w:p>
      <w:pPr>
        <w:pStyle w:val="Heading3"/>
      </w:pPr>
      <w:r>
        <w:t xml:space="preserve">Intern | Water Quality Division, Rijkswaterstaat (The Netherlands)</w:t>
      </w:r>
    </w:p>
    <w:p>
      <w:pPr>
        <w:pStyle w:val="FirstParagraph"/>
      </w:pPr>
      <w:r>
        <w:rPr>
          <w:bCs/>
          <w:b/>
        </w:rPr>
        <w:t xml:space="preserve">August 2015 – May 2016</w:t>
      </w:r>
    </w:p>
    <w:bookmarkEnd w:id="25"/>
    <w:bookmarkEnd w:id="26"/>
    <w:bookmarkStart w:id="29" w:name="education"/>
    <w:p>
      <w:pPr>
        <w:pStyle w:val="Heading2"/>
      </w:pPr>
      <w:r>
        <w:t xml:space="preserve">Education</w:t>
      </w:r>
    </w:p>
    <w:bookmarkStart w:id="27" w:name="X37fcb3b9ddec54fa94bda53ef0969193a727d99"/>
    <w:p>
      <w:pPr>
        <w:pStyle w:val="Heading3"/>
      </w:pPr>
      <w:r>
        <w:t xml:space="preserve">MSc in Environmental Engineering | Delft University of Technology (DUT), Netherlands</w:t>
      </w:r>
    </w:p>
    <w:p>
      <w:pPr>
        <w:pStyle w:val="FirstParagraph"/>
      </w:pPr>
      <w:r>
        <w:rPr>
          <w:bCs/>
          <w:b/>
        </w:rPr>
        <w:t xml:space="preserve">September 2011 – June 2015</w:t>
      </w:r>
    </w:p>
    <w:p>
      <w:pPr>
        <w:numPr>
          <w:ilvl w:val="0"/>
          <w:numId w:val="1005"/>
        </w:numPr>
        <w:pStyle w:val="Compact"/>
      </w:pPr>
      <w:r>
        <w:t xml:space="preserve">Dissertation: "Optimizing Urban Stormwater Management in Amsterdam Using Smart Sensor Networks."</w:t>
      </w:r>
    </w:p>
    <w:p>
      <w:pPr>
        <w:numPr>
          <w:ilvl w:val="0"/>
          <w:numId w:val="1005"/>
        </w:numPr>
        <w:pStyle w:val="Compact"/>
      </w:pPr>
      <w:r>
        <w:t xml:space="preserve">Relevant coursework: Hydrology, Environmental Policy, Sustainable Urban Development.</w:t>
      </w:r>
    </w:p>
    <w:bookmarkEnd w:id="27"/>
    <w:bookmarkStart w:id="28" w:name="X8ccf9dd5762dde79dd279812cc90888dde43ff9"/>
    <w:p>
      <w:pPr>
        <w:pStyle w:val="Heading3"/>
      </w:pPr>
      <w:r>
        <w:t xml:space="preserve">BSc in Civil Engineering | Technical University of Eindhoven, Netherlands</w:t>
      </w:r>
    </w:p>
    <w:p>
      <w:pPr>
        <w:pStyle w:val="FirstParagraph"/>
      </w:pPr>
      <w:r>
        <w:rPr>
          <w:bCs/>
          <w:b/>
        </w:rPr>
        <w:t xml:space="preserve">September 2008 – June 2011</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USGBC, 2018.</w:t>
      </w:r>
    </w:p>
    <w:p>
      <w:pPr>
        <w:numPr>
          <w:ilvl w:val="0"/>
          <w:numId w:val="1006"/>
        </w:numPr>
        <w:pStyle w:val="Compact"/>
      </w:pPr>
      <w:r>
        <w:rPr>
          <w:bCs/>
          <w:b/>
        </w:rPr>
        <w:t xml:space="preserve">PMP (Project Management Professional)</w:t>
      </w:r>
      <w:r>
        <w:t xml:space="preserve"> </w:t>
      </w:r>
      <w:r>
        <w:t xml:space="preserve">– PMI, 2017.</w:t>
      </w:r>
    </w:p>
    <w:p>
      <w:pPr>
        <w:numPr>
          <w:ilvl w:val="0"/>
          <w:numId w:val="1006"/>
        </w:numPr>
        <w:pStyle w:val="Compact"/>
      </w:pPr>
      <w:r>
        <w:rPr>
          <w:bCs/>
          <w:b/>
        </w:rPr>
        <w:t xml:space="preserve">Dutch Environmental Compliance Certification</w:t>
      </w:r>
      <w:r>
        <w:t xml:space="preserve"> </w:t>
      </w:r>
      <w:r>
        <w:t xml:space="preserve">– Ministry of Infrastructure and Water Management, 2019.</w:t>
      </w:r>
    </w:p>
    <w:p>
      <w:pPr>
        <w:numPr>
          <w:ilvl w:val="0"/>
          <w:numId w:val="1006"/>
        </w:numPr>
        <w:pStyle w:val="Compact"/>
      </w:pPr>
      <w:r>
        <w:rPr>
          <w:bCs/>
          <w:b/>
        </w:rPr>
        <w:t xml:space="preserve">Courses:</w:t>
      </w:r>
      <w:r>
        <w:t xml:space="preserve"> </w:t>
      </w:r>
      <w:r>
        <w:t xml:space="preserve">"Climate Adaptation in Urban Planning" (TU Delft, 2020), "Renewable Energy Systems" (Utrecht University, 2019).</w:t>
      </w:r>
    </w:p>
    <w:bookmarkEnd w:id="30"/>
    <w:bookmarkStart w:id="33" w:name="projects-publications"/>
    <w:p>
      <w:pPr>
        <w:pStyle w:val="Heading2"/>
      </w:pPr>
      <w:r>
        <w:t xml:space="preserve">Projects &amp; Publications</w:t>
      </w:r>
    </w:p>
    <w:bookmarkStart w:id="31" w:name="amsterdam-circular-economy-hub"/>
    <w:p>
      <w:pPr>
        <w:pStyle w:val="Heading3"/>
      </w:pPr>
      <w:r>
        <w:t xml:space="preserve">Amsterdam Circular Economy Hub</w:t>
      </w:r>
    </w:p>
    <w:p>
      <w:pPr>
        <w:pStyle w:val="FirstParagraph"/>
      </w:pPr>
      <w:r>
        <w:rPr>
          <w:bCs/>
          <w:b/>
        </w:rPr>
        <w:t xml:space="preserve">Role:</w:t>
      </w:r>
      <w:r>
        <w:t xml:space="preserve"> </w:t>
      </w:r>
      <w:r>
        <w:t xml:space="preserve">Technical Lead |</w:t>
      </w:r>
      <w:r>
        <w:t xml:space="preserve"> </w:t>
      </w:r>
      <w:r>
        <w:rPr>
          <w:bCs/>
          <w:b/>
        </w:rPr>
        <w:t xml:space="preserve">Status:</w:t>
      </w:r>
      <w:r>
        <w:t xml:space="preserve"> </w:t>
      </w:r>
      <w:r>
        <w:t xml:space="preserve">Ongoing (2021–Present)</w:t>
      </w:r>
    </w:p>
    <w:p>
      <w:pPr>
        <w:numPr>
          <w:ilvl w:val="0"/>
          <w:numId w:val="1007"/>
        </w:numPr>
        <w:pStyle w:val="Compact"/>
      </w:pPr>
      <w:r>
        <w:t xml:space="preserve">Collaborating with local businesses and the Amsterdam Economic Board to establish a circular economy model for construction materials.</w:t>
      </w:r>
    </w:p>
    <w:bookmarkEnd w:id="31"/>
    <w:bookmarkStart w:id="32" w:name="X62500fc87730528c2d32abe884b9e5c282a5a10"/>
    <w:p>
      <w:pPr>
        <w:pStyle w:val="Heading3"/>
      </w:pPr>
      <w:r>
        <w:t xml:space="preserve">Publication: "Sustainable Drainage Systems in Amsterdam: A Case Study on Climate Resilience"</w:t>
      </w:r>
    </w:p>
    <w:p>
      <w:pPr>
        <w:pStyle w:val="FirstParagraph"/>
      </w:pPr>
      <w:r>
        <w:rPr>
          <w:bCs/>
          <w:b/>
        </w:rPr>
        <w:t xml:space="preserve">Journal:</w:t>
      </w:r>
      <w:r>
        <w:t xml:space="preserve"> </w:t>
      </w:r>
      <w:r>
        <w:t xml:space="preserve">Journal of Urban Environmental Engineering (2022)</w:t>
      </w:r>
    </w:p>
    <w:bookmarkEnd w:id="32"/>
    <w:bookmarkEnd w:id="33"/>
    <w:bookmarkStart w:id="34" w:name="languages"/>
    <w:p>
      <w:pPr>
        <w:pStyle w:val="Heading2"/>
      </w:pPr>
      <w:r>
        <w:t xml:space="preserve">Languages</w:t>
      </w:r>
    </w:p>
    <w:p>
      <w:pPr>
        <w:numPr>
          <w:ilvl w:val="0"/>
          <w:numId w:val="1008"/>
        </w:numPr>
        <w:pStyle w:val="Compact"/>
      </w:pPr>
      <w:r>
        <w:t xml:space="preserve">English: Fluent (C1 level)</w:t>
      </w:r>
    </w:p>
    <w:p>
      <w:pPr>
        <w:numPr>
          <w:ilvl w:val="0"/>
          <w:numId w:val="1008"/>
        </w:numPr>
        <w:pStyle w:val="Compact"/>
      </w:pPr>
      <w:r>
        <w:t xml:space="preserve">Dutch: Native speaker</w:t>
      </w:r>
    </w:p>
    <w:p>
      <w:pPr>
        <w:numPr>
          <w:ilvl w:val="0"/>
          <w:numId w:val="1008"/>
        </w:numPr>
        <w:pStyle w:val="Compact"/>
      </w:pPr>
      <w:r>
        <w:t xml:space="preserve">Spanish: Intermediate (B1 level)</w:t>
      </w:r>
    </w:p>
    <w:bookmarkEnd w:id="34"/>
    <w:bookmarkStart w:id="35"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Royal Netherlands Society for the Environment (KNOV), International Water Association (IWA).</w:t>
      </w:r>
    </w:p>
    <w:p>
      <w:pPr>
        <w:numPr>
          <w:ilvl w:val="0"/>
          <w:numId w:val="1009"/>
        </w:numPr>
        <w:pStyle w:val="Compact"/>
      </w:pPr>
      <w:r>
        <w:rPr>
          <w:bCs/>
          <w:b/>
        </w:rPr>
        <w:t xml:space="preserve">Volunteer Work:</w:t>
      </w:r>
      <w:r>
        <w:t xml:space="preserve"> </w:t>
      </w:r>
      <w:r>
        <w:t xml:space="preserve">Mentoring students at TU Delft’s Environmental Engineering Department, contributing to the "Amsterdam Green Youth" initiative.</w:t>
      </w:r>
    </w:p>
    <w:p>
      <w:pPr>
        <w:numPr>
          <w:ilvl w:val="0"/>
          <w:numId w:val="1009"/>
        </w:numPr>
        <w:pStyle w:val="Compact"/>
      </w:pPr>
      <w:r>
        <w:rPr>
          <w:bCs/>
          <w:b/>
        </w:rPr>
        <w:t xml:space="preserve">Interests:</w:t>
      </w:r>
      <w:r>
        <w:t xml:space="preserve"> </w:t>
      </w:r>
      <w:r>
        <w:t xml:space="preserve">Urban gardening, cycling across Amsterdam’s green spaces, and exploring sustainable architecture in the Netherlands.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Netherlands Amsterdam</dc:title>
  <dc:creator/>
  <dc:language>en</dc:language>
  <cp:keywords/>
  <dcterms:created xsi:type="dcterms:W3CDTF">2025-12-10T21:32:01Z</dcterms:created>
  <dcterms:modified xsi:type="dcterms:W3CDTF">2025-12-10T21:32:01Z</dcterms:modified>
</cp:coreProperties>
</file>

<file path=docProps/custom.xml><?xml version="1.0" encoding="utf-8"?>
<Properties xmlns="http://schemas.openxmlformats.org/officeDocument/2006/custom-properties" xmlns:vt="http://schemas.openxmlformats.org/officeDocument/2006/docPropsVTypes"/>
</file>