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your-name"/>
    <w:p>
      <w:pPr>
        <w:pStyle w:val="Heading1"/>
      </w:pPr>
      <w:r>
        <w:t xml:space="preserve">[Your Name]</w:t>
      </w:r>
    </w:p>
    <w:p>
      <w:pPr>
        <w:pStyle w:val="FirstParagraph"/>
      </w:pPr>
      <w:r>
        <w:rPr>
          <w:bCs/>
          <w:b/>
        </w:rPr>
        <w:t xml:space="preserve">Environmental Engineer</w:t>
      </w:r>
    </w:p>
    <w:p>
      <w:pPr>
        <w:pStyle w:val="BodyText"/>
      </w:pPr>
      <w:r>
        <w:t xml:space="preserve">Abu Dhabi, United Arab Emirates | [Phone Number] | [Email Address] | [LinkedIn/Portfolio Link]</w:t>
      </w:r>
    </w:p>
    <w:bookmarkEnd w:id="20"/>
    <w:bookmarkStart w:id="21" w:name="professional-summary"/>
    <w:p>
      <w:pPr>
        <w:pStyle w:val="Heading2"/>
      </w:pPr>
      <w:r>
        <w:t xml:space="preserve">Professional Summary</w:t>
      </w:r>
    </w:p>
    <w:p>
      <w:pPr>
        <w:pStyle w:val="FirstParagraph"/>
      </w:pPr>
      <w:r>
        <w:t xml:space="preserve">Highly motivated and experienced Environmental Engineer with a strong focus on sustainable development, waste management, and pollution control. Proven expertise in delivering environmentally responsible solutions tailored to the unique challenges of the United Arab Emirates (UAE) and specifically Abu Dhabi. Adept at aligning projects with UAE’s Vision 2021 and Abu Dhabi’s environmental regulations, including compliance with the Abu Dhabi Environment Agency (EAD) standards. Committed to advancing green initiatives that support the UAE’s goal of becoming a global leader in sustainability while ensuring long-term ecological balance.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Assessments (EIAs) and Compliance with UAE Environmental Laws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Emission Control Strategies</w:t>
      </w:r>
    </w:p>
    <w:p>
      <w:pPr>
        <w:numPr>
          <w:ilvl w:val="0"/>
          <w:numId w:val="1001"/>
        </w:numPr>
        <w:pStyle w:val="Compact"/>
      </w:pPr>
      <w:r>
        <w:t xml:space="preserve">GIS (Geographic Information Systems) for Environmental Planning</w:t>
      </w:r>
    </w:p>
    <w:p>
      <w:pPr>
        <w:numPr>
          <w:ilvl w:val="0"/>
          <w:numId w:val="1001"/>
        </w:numPr>
        <w:pStyle w:val="Compact"/>
      </w:pPr>
      <w:r>
        <w:t xml:space="preserve">Renewable Energy Integration: Solar, Wind, and Desalination Technologies</w:t>
      </w:r>
    </w:p>
    <w:p>
      <w:pPr>
        <w:numPr>
          <w:ilvl w:val="0"/>
          <w:numId w:val="1001"/>
        </w:numPr>
        <w:pStyle w:val="Compact"/>
      </w:pPr>
      <w:r>
        <w:t xml:space="preserve">Sustainable Urban Development and Green Building Certification (LEED, BREEAM)</w:t>
      </w:r>
    </w:p>
    <w:p>
      <w:pPr>
        <w:numPr>
          <w:ilvl w:val="0"/>
          <w:numId w:val="1001"/>
        </w:numPr>
        <w:pStyle w:val="Compact"/>
      </w:pPr>
      <w:r>
        <w:t xml:space="preserve">Waste Management Solutions: Recycling, Landfill Design, and Hazardous Waste Handling</w:t>
      </w:r>
    </w:p>
    <w:p>
      <w:pPr>
        <w:numPr>
          <w:ilvl w:val="0"/>
          <w:numId w:val="1001"/>
        </w:numPr>
        <w:pStyle w:val="Compact"/>
      </w:pPr>
      <w:r>
        <w:t xml:space="preserve">ISO 14001 Environmental Management Systems Implementation</w:t>
      </w:r>
    </w:p>
    <w:bookmarkEnd w:id="22"/>
    <w:bookmarkStart w:id="26"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Abu Dhabi, UAE</w:t>
      </w:r>
      <w:r>
        <w:t xml:space="preserve"> </w:t>
      </w:r>
      <w:r>
        <w:t xml:space="preserve">| [Start Date] – [End Date]</w:t>
      </w:r>
    </w:p>
    <w:p>
      <w:pPr>
        <w:numPr>
          <w:ilvl w:val="0"/>
          <w:numId w:val="1002"/>
        </w:numPr>
        <w:pStyle w:val="Compact"/>
      </w:pPr>
      <w:r>
        <w:t xml:space="preserve">Designed and implemented wastewater treatment systems for residential and industrial zones in Abu Dhabi, ensuring compliance with EAD standards and reducing water wastage by 30%.</w:t>
      </w:r>
    </w:p>
    <w:p>
      <w:pPr>
        <w:numPr>
          <w:ilvl w:val="0"/>
          <w:numId w:val="1002"/>
        </w:numPr>
        <w:pStyle w:val="Compact"/>
      </w:pPr>
      <w:r>
        <w:t xml:space="preserve">Conducted air quality assessments for major construction projects, proposing emission control strategies that reduced particulate matter levels by 25% in high-traffic areas.</w:t>
      </w:r>
    </w:p>
    <w:p>
      <w:pPr>
        <w:numPr>
          <w:ilvl w:val="0"/>
          <w:numId w:val="1002"/>
        </w:numPr>
        <w:pStyle w:val="Compact"/>
      </w:pPr>
      <w:r>
        <w:t xml:space="preserve">Spearheaded the development of a solar-powered desalination pilot project in collaboration with Abu Dhabi’s Department of Energy, enhancing water security while minimizing carbon footprint.</w:t>
      </w:r>
    </w:p>
    <w:p>
      <w:pPr>
        <w:numPr>
          <w:ilvl w:val="0"/>
          <w:numId w:val="1002"/>
        </w:numPr>
        <w:pStyle w:val="Compact"/>
      </w:pPr>
      <w:r>
        <w:t xml:space="preserve">Collaborated with local authorities to develop guidelines for sustainable urban planning, aligning with Abu Dhabi’s Sustainable Development Goals (SDGs) and the Green Building Code.</w:t>
      </w:r>
    </w:p>
    <w:bookmarkEnd w:id="23"/>
    <w:bookmarkStart w:id="24" w:name="environmental-consultant"/>
    <w:p>
      <w:pPr>
        <w:pStyle w:val="Heading3"/>
      </w:pPr>
      <w:r>
        <w:t xml:space="preserve">Environmental Consultant</w:t>
      </w:r>
    </w:p>
    <w:p>
      <w:pPr>
        <w:pStyle w:val="FirstParagraph"/>
      </w:pPr>
      <w:r>
        <w:rPr>
          <w:bCs/>
          <w:b/>
        </w:rPr>
        <w:t xml:space="preserve">[Consulting Firm Name], Abu Dhabi, UAE</w:t>
      </w:r>
      <w:r>
        <w:t xml:space="preserve"> </w:t>
      </w:r>
      <w:r>
        <w:t xml:space="preserve">| [Start Date] – [End Date]</w:t>
      </w:r>
    </w:p>
    <w:p>
      <w:pPr>
        <w:numPr>
          <w:ilvl w:val="0"/>
          <w:numId w:val="1003"/>
        </w:numPr>
        <w:pStyle w:val="Compact"/>
      </w:pPr>
      <w:r>
        <w:t xml:space="preserve">Provided expert advice on environmental compliance for large-scale infrastructure projects, ensuring adherence to UAE’s National Environment Strategy and the Abu Dhabi Waste Management Plan.</w:t>
      </w:r>
    </w:p>
    <w:p>
      <w:pPr>
        <w:numPr>
          <w:ilvl w:val="0"/>
          <w:numId w:val="1003"/>
        </w:numPr>
        <w:pStyle w:val="Compact"/>
      </w:pPr>
      <w:r>
        <w:t xml:space="preserve">Developed comprehensive waste management plans for commercial complexes in Abu Dhabi, achieving a 40% reduction in landfill usage through recycling and composting initiatives.</w:t>
      </w:r>
    </w:p>
    <w:p>
      <w:pPr>
        <w:numPr>
          <w:ilvl w:val="0"/>
          <w:numId w:val="1003"/>
        </w:numPr>
        <w:pStyle w:val="Compact"/>
      </w:pPr>
      <w:r>
        <w:t xml:space="preserve">Supported the implementation of ISO 14001 certification for multiple companies, improving their environmental performance and market competitiveness in the UAE.</w:t>
      </w:r>
    </w:p>
    <w:bookmarkEnd w:id="24"/>
    <w:bookmarkStart w:id="25" w:name="research-intern"/>
    <w:p>
      <w:pPr>
        <w:pStyle w:val="Heading3"/>
      </w:pPr>
      <w:r>
        <w:t xml:space="preserve">Research Intern</w:t>
      </w:r>
    </w:p>
    <w:p>
      <w:pPr>
        <w:pStyle w:val="FirstParagraph"/>
      </w:pPr>
      <w:r>
        <w:rPr>
          <w:bCs/>
          <w:b/>
        </w:rPr>
        <w:t xml:space="preserve">[University/Research Institution], Abu Dhabi, UAE</w:t>
      </w:r>
      <w:r>
        <w:t xml:space="preserve"> </w:t>
      </w:r>
      <w:r>
        <w:t xml:space="preserve">| [Start Date] – [End Date]</w:t>
      </w:r>
    </w:p>
    <w:p>
      <w:pPr>
        <w:numPr>
          <w:ilvl w:val="0"/>
          <w:numId w:val="1004"/>
        </w:numPr>
        <w:pStyle w:val="Compact"/>
      </w:pPr>
      <w:r>
        <w:t xml:space="preserve">Conducted research on the impact of desertification on biodiversity in the UAE, publishing findings in a regional environmental journal.</w:t>
      </w:r>
    </w:p>
    <w:p>
      <w:pPr>
        <w:numPr>
          <w:ilvl w:val="0"/>
          <w:numId w:val="1004"/>
        </w:numPr>
        <w:pStyle w:val="Compact"/>
      </w:pPr>
      <w:r>
        <w:t xml:space="preserve">Collaborated with Abu Dhabi’s Environment Agency to model climate change scenarios and propose adaptive strategies for coastal ecosystems.</w:t>
      </w:r>
    </w:p>
    <w:bookmarkEnd w:id="25"/>
    <w:bookmarkEnd w:id="26"/>
    <w:bookmarkStart w:id="27"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Name], Abu Dhabi, UAE</w:t>
      </w:r>
      <w:r>
        <w:t xml:space="preserve"> </w:t>
      </w:r>
      <w:r>
        <w:t xml:space="preserve">| [Graduation Year]</w:t>
      </w:r>
    </w:p>
    <w:p>
      <w:pPr>
        <w:numPr>
          <w:ilvl w:val="0"/>
          <w:numId w:val="1005"/>
        </w:numPr>
        <w:pStyle w:val="Compact"/>
      </w:pPr>
      <w:r>
        <w:t xml:space="preserve">Thesis: "Sustainable Water Management Solutions for Arid Regions in the UAE."</w:t>
      </w:r>
    </w:p>
    <w:p>
      <w:pPr>
        <w:numPr>
          <w:ilvl w:val="0"/>
          <w:numId w:val="1005"/>
        </w:numPr>
        <w:pStyle w:val="Compact"/>
      </w:pPr>
      <w:r>
        <w:t xml:space="preserve">Relevant Coursework: Environmental Chemistry, Geospatial Analysis, Renewable Energy Systems, and Environmental Policy.</w:t>
      </w:r>
    </w:p>
    <w:bookmarkEnd w:id="27"/>
    <w:bookmarkStart w:id="28" w:name="certifications-licenses"/>
    <w:p>
      <w:pPr>
        <w:pStyle w:val="Heading2"/>
      </w:pPr>
      <w:r>
        <w:t xml:space="preserve">Certifications &amp; Licenses</w:t>
      </w:r>
    </w:p>
    <w:p>
      <w:pPr>
        <w:numPr>
          <w:ilvl w:val="0"/>
          <w:numId w:val="1006"/>
        </w:numPr>
        <w:pStyle w:val="Compact"/>
      </w:pPr>
      <w:r>
        <w:t xml:space="preserve">Professional Engineer (PE) License, UAE Ministry of Human Resources and Emiratization</w:t>
      </w:r>
    </w:p>
    <w:p>
      <w:pPr>
        <w:numPr>
          <w:ilvl w:val="0"/>
          <w:numId w:val="1006"/>
        </w:numPr>
        <w:pStyle w:val="Compact"/>
      </w:pPr>
      <w:r>
        <w:t xml:space="preserve">LEED AP Accreditation (Leadership in Energy and Environmental Design)</w:t>
      </w:r>
    </w:p>
    <w:p>
      <w:pPr>
        <w:numPr>
          <w:ilvl w:val="0"/>
          <w:numId w:val="1006"/>
        </w:numPr>
        <w:pStyle w:val="Compact"/>
      </w:pPr>
      <w:r>
        <w:t xml:space="preserve">Certified EIA Professional, Abu Dhabi Environment Agency</w:t>
      </w:r>
    </w:p>
    <w:p>
      <w:pPr>
        <w:numPr>
          <w:ilvl w:val="0"/>
          <w:numId w:val="1006"/>
        </w:numPr>
        <w:pStyle w:val="Compact"/>
      </w:pPr>
      <w:r>
        <w:t xml:space="preserve">ISO 14001 Environmental Management Systems Auditor Certification</w:t>
      </w:r>
    </w:p>
    <w:bookmarkEnd w:id="28"/>
    <w:bookmarkStart w:id="29" w:name="projects-research"/>
    <w:p>
      <w:pPr>
        <w:pStyle w:val="Heading2"/>
      </w:pPr>
      <w:r>
        <w:t xml:space="preserve">Projects &amp; Research</w:t>
      </w:r>
    </w:p>
    <w:p>
      <w:pPr>
        <w:pStyle w:val="FirstParagraph"/>
      </w:pPr>
      <w:r>
        <w:rPr>
          <w:bCs/>
          <w:b/>
        </w:rPr>
        <w:t xml:space="preserve">Abu Dhabi Solar Desalination Pilot Project (2023)</w:t>
      </w:r>
    </w:p>
    <w:p>
      <w:pPr>
        <w:numPr>
          <w:ilvl w:val="0"/>
          <w:numId w:val="1007"/>
        </w:numPr>
        <w:pStyle w:val="Compact"/>
      </w:pPr>
      <w:r>
        <w:t xml:space="preserve">Collaborated with Masdar and EAD to design a solar-powered desalination plant, reducing energy consumption by 50% compared to traditional methods.</w:t>
      </w:r>
    </w:p>
    <w:p>
      <w:pPr>
        <w:pStyle w:val="FirstParagraph"/>
      </w:pPr>
      <w:r>
        <w:rPr>
          <w:bCs/>
          <w:b/>
        </w:rPr>
        <w:t xml:space="preserve">Abu Dhabi Waste-to-Energy Feasibility Study (2022)</w:t>
      </w:r>
    </w:p>
    <w:p>
      <w:pPr>
        <w:numPr>
          <w:ilvl w:val="0"/>
          <w:numId w:val="1008"/>
        </w:numPr>
        <w:pStyle w:val="Compact"/>
      </w:pPr>
      <w:r>
        <w:t xml:space="preserve">Analyzed the potential for converting organic waste into biogas, contributing to UAE’s circular economy goals.</w:t>
      </w:r>
    </w:p>
    <w:p>
      <w:pPr>
        <w:pStyle w:val="FirstParagraph"/>
      </w:pPr>
      <w:r>
        <w:rPr>
          <w:bCs/>
          <w:b/>
        </w:rPr>
        <w:t xml:space="preserve">Environmental Monitoring in Al Ain (2021)</w:t>
      </w:r>
    </w:p>
    <w:p>
      <w:pPr>
        <w:numPr>
          <w:ilvl w:val="0"/>
          <w:numId w:val="1009"/>
        </w:numPr>
        <w:pStyle w:val="Compact"/>
      </w:pPr>
      <w:r>
        <w:t xml:space="preserve">Developed a real-time air quality monitoring system using IoT sensors, providing data to local authorities for pollution control.</w:t>
      </w:r>
    </w:p>
    <w:bookmarkEnd w:id="29"/>
    <w:bookmarkStart w:id="30"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Arabic – Intermediate (reading/writing)</w:t>
      </w:r>
    </w:p>
    <w:bookmarkEnd w:id="30"/>
    <w:p>
      <w:pPr>
        <w:pStyle w:val="FirstParagraph"/>
      </w:pPr>
      <w:r>
        <w:t xml:space="preserve">© [Year] [Your Name]. All rights reserved. This resume is tailored for the United Arab Emirates Abu Dhabi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United Arab Emirates Abu Dhabi</dc:title>
  <dc:creator/>
  <dc:language>en</dc:language>
  <cp:keywords/>
  <dcterms:created xsi:type="dcterms:W3CDTF">2025-12-12T06:19:16Z</dcterms:created>
  <dcterms:modified xsi:type="dcterms:W3CDTF">2025-12-12T06:19:16Z</dcterms:modified>
</cp:coreProperties>
</file>

<file path=docProps/custom.xml><?xml version="1.0" encoding="utf-8"?>
<Properties xmlns="http://schemas.openxmlformats.org/officeDocument/2006/custom-properties" xmlns:vt="http://schemas.openxmlformats.org/officeDocument/2006/docPropsVTypes"/>
</file>