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Environmental</w:t>
      </w:r>
      <w:r>
        <w:t xml:space="preserve"> </w:t>
      </w:r>
      <w:r>
        <w:t xml:space="preserve">Engineer</w:t>
      </w:r>
      <w:r>
        <w:t xml:space="preserve"> </w:t>
      </w:r>
      <w:r>
        <w:t xml:space="preserve">Resume</w:t>
      </w:r>
      <w:r>
        <w:t xml:space="preserve"> </w:t>
      </w:r>
      <w:r>
        <w:t xml:space="preserve">-</w:t>
      </w:r>
      <w:r>
        <w:t xml:space="preserve"> </w:t>
      </w:r>
      <w:r>
        <w:t xml:space="preserve">United</w:t>
      </w:r>
      <w:r>
        <w:t xml:space="preserve"> </w:t>
      </w:r>
      <w:r>
        <w:t xml:space="preserve">Kingdom</w:t>
      </w:r>
      <w:r>
        <w:t xml:space="preserve"> </w:t>
      </w:r>
      <w:r>
        <w:t xml:space="preserve">Manchester</w:t>
      </w:r>
    </w:p>
    <w:bookmarkStart w:id="32" w:name="resume"/>
    <w:p>
      <w:pPr>
        <w:pStyle w:val="Heading1"/>
      </w:pPr>
      <w:r>
        <w:t xml:space="preserve">Resume</w:t>
      </w:r>
    </w:p>
    <w:bookmarkStart w:id="20" w:name="environmental-engineer"/>
    <w:p>
      <w:pPr>
        <w:pStyle w:val="Heading2"/>
      </w:pPr>
      <w:r>
        <w:t xml:space="preserve">Environmental Engineer</w:t>
      </w:r>
    </w:p>
    <w:p>
      <w:pPr>
        <w:pStyle w:val="FirstParagraph"/>
      </w:pPr>
      <w:r>
        <w:rPr>
          <w:bCs/>
          <w:b/>
        </w:rPr>
        <w:t xml:space="preserve">Based in United Kingdom Manchester</w:t>
      </w:r>
    </w:p>
    <w:p>
      <w:r>
        <w:pict>
          <v:rect style="width:0;height:1.5pt" o:hralign="center" o:hrstd="t" o:hr="t"/>
        </w:pict>
      </w:r>
    </w:p>
    <w:bookmarkEnd w:id="20"/>
    <w:bookmarkStart w:id="21" w:name="contact-information"/>
    <w:p>
      <w:pPr>
        <w:pStyle w:val="Heading2"/>
      </w:pPr>
      <w:r>
        <w:t xml:space="preserve">Contact Information</w:t>
      </w:r>
    </w:p>
    <w:p>
      <w:pPr>
        <w:numPr>
          <w:ilvl w:val="0"/>
          <w:numId w:val="1001"/>
        </w:numPr>
        <w:pStyle w:val="Compact"/>
      </w:pPr>
      <w:r>
        <w:rPr>
          <w:bCs/>
          <w:b/>
        </w:rPr>
        <w:t xml:space="preserve">Name:</w:t>
      </w:r>
      <w:r>
        <w:t xml:space="preserve"> </w:t>
      </w:r>
      <w:r>
        <w:t xml:space="preserve">[Your Full Name]</w:t>
      </w:r>
    </w:p>
    <w:p>
      <w:pPr>
        <w:numPr>
          <w:ilvl w:val="0"/>
          <w:numId w:val="1001"/>
        </w:numPr>
        <w:pStyle w:val="Compact"/>
      </w:pPr>
      <w:r>
        <w:rPr>
          <w:bCs/>
          <w:b/>
        </w:rPr>
        <w:t xml:space="preserve">Email:</w:t>
      </w:r>
      <w:r>
        <w:t xml:space="preserve"> </w:t>
      </w:r>
      <w:r>
        <w:t xml:space="preserve">[your.email@example.com]</w:t>
      </w:r>
    </w:p>
    <w:p>
      <w:pPr>
        <w:numPr>
          <w:ilvl w:val="0"/>
          <w:numId w:val="1001"/>
        </w:numPr>
        <w:pStyle w:val="Compact"/>
      </w:pPr>
      <w:r>
        <w:rPr>
          <w:bCs/>
          <w:b/>
        </w:rPr>
        <w:t xml:space="preserve">Phone:</w:t>
      </w:r>
      <w:r>
        <w:t xml:space="preserve"> </w:t>
      </w:r>
      <w:r>
        <w:t xml:space="preserve">+44 7900 123456</w:t>
      </w:r>
    </w:p>
    <w:p>
      <w:pPr>
        <w:numPr>
          <w:ilvl w:val="0"/>
          <w:numId w:val="1001"/>
        </w:numPr>
        <w:pStyle w:val="Compact"/>
      </w:pPr>
      <w:r>
        <w:rPr>
          <w:bCs/>
          <w:b/>
        </w:rPr>
        <w:t xml:space="preserve">Address:</w:t>
      </w:r>
      <w:r>
        <w:t xml:space="preserve"> </w:t>
      </w:r>
      <w:r>
        <w:t xml:space="preserve">Manchester, United Kingdom</w:t>
      </w:r>
    </w:p>
    <w:bookmarkEnd w:id="21"/>
    <w:bookmarkStart w:id="22" w:name="professional-summary"/>
    <w:p>
      <w:pPr>
        <w:pStyle w:val="Heading2"/>
      </w:pPr>
      <w:r>
        <w:t xml:space="preserve">Professional Summary</w:t>
      </w:r>
    </w:p>
    <w:p>
      <w:pPr>
        <w:pStyle w:val="FirstParagraph"/>
      </w:pPr>
      <w:r>
        <w:t xml:space="preserve">As an Environmental Engineer with over [X years] of experience in the United Kingdom, I specialize in addressing complex environmental challenges through innovative solutions tailored to the unique needs of Manchester and its surrounding regions. My expertise spans waste management, pollution control, sustainable infrastructure development, and compliance with UK environmental regulations such as the Environmental Protection Act 1990 and the Water Framework Directive. With a strong focus on sustainability and community engagement, I have contributed to projects that align with Manchester’s ambitious climate goals, including its commitment to becoming a carbon-neutral city by 2038. My work in United Kingdom Manchester has enabled me to collaborate with local authorities, private sector stakeholders, and environmental organizations to create resilient systems that protect both natural ecosystems and urban populations.</w:t>
      </w:r>
    </w:p>
    <w:bookmarkEnd w:id="22"/>
    <w:bookmarkStart w:id="23" w:name="technical-skills"/>
    <w:p>
      <w:pPr>
        <w:pStyle w:val="Heading2"/>
      </w:pPr>
      <w:r>
        <w:t xml:space="preserve">Technical Skills</w:t>
      </w:r>
    </w:p>
    <w:p>
      <w:pPr>
        <w:numPr>
          <w:ilvl w:val="0"/>
          <w:numId w:val="1002"/>
        </w:numPr>
        <w:pStyle w:val="Compact"/>
      </w:pPr>
      <w:r>
        <w:t xml:space="preserve">Environmental impact assessment (EIA) and life cycle analysis (LCA)</w:t>
      </w:r>
    </w:p>
    <w:p>
      <w:pPr>
        <w:numPr>
          <w:ilvl w:val="0"/>
          <w:numId w:val="1002"/>
        </w:numPr>
        <w:pStyle w:val="Compact"/>
      </w:pPr>
      <w:r>
        <w:t xml:space="preserve">Water and wastewater treatment systems design</w:t>
      </w:r>
    </w:p>
    <w:p>
      <w:pPr>
        <w:numPr>
          <w:ilvl w:val="0"/>
          <w:numId w:val="1002"/>
        </w:numPr>
        <w:pStyle w:val="Compact"/>
      </w:pPr>
      <w:r>
        <w:t xml:space="preserve">Air quality monitoring and pollution control technologies</w:t>
      </w:r>
    </w:p>
    <w:p>
      <w:pPr>
        <w:numPr>
          <w:ilvl w:val="0"/>
          <w:numId w:val="1002"/>
        </w:numPr>
        <w:pStyle w:val="Compact"/>
      </w:pPr>
      <w:r>
        <w:t xml:space="preserve">Sustainable urban drainage systems (SUDS) and green infrastructure planning</w:t>
      </w:r>
    </w:p>
    <w:p>
      <w:pPr>
        <w:numPr>
          <w:ilvl w:val="0"/>
          <w:numId w:val="1002"/>
        </w:numPr>
        <w:pStyle w:val="Compact"/>
      </w:pPr>
      <w:r>
        <w:t xml:space="preserve">AutoCAD, GIS, and BIM software for environmental modeling</w:t>
      </w:r>
    </w:p>
    <w:p>
      <w:pPr>
        <w:numPr>
          <w:ilvl w:val="0"/>
          <w:numId w:val="1002"/>
        </w:numPr>
        <w:pStyle w:val="Compact"/>
      </w:pPr>
      <w:r>
        <w:t xml:space="preserve">Compliance with UK regulatory frameworks: CIBSE, NEBOSH, and ISO 14001</w:t>
      </w:r>
    </w:p>
    <w:p>
      <w:pPr>
        <w:numPr>
          <w:ilvl w:val="0"/>
          <w:numId w:val="1002"/>
        </w:numPr>
        <w:pStyle w:val="Compact"/>
      </w:pPr>
      <w:r>
        <w:t xml:space="preserve">Climatic data analysis for urban resilience planning</w:t>
      </w:r>
    </w:p>
    <w:bookmarkEnd w:id="23"/>
    <w:bookmarkStart w:id="27" w:name="work-experience"/>
    <w:p>
      <w:pPr>
        <w:pStyle w:val="Heading2"/>
      </w:pPr>
      <w:r>
        <w:t xml:space="preserve">Work Experience</w:t>
      </w:r>
    </w:p>
    <w:bookmarkStart w:id="24" w:name="environmental-engineer-1"/>
    <w:p>
      <w:pPr>
        <w:pStyle w:val="Heading3"/>
      </w:pPr>
      <w:r>
        <w:t xml:space="preserve">Environmental Engineer</w:t>
      </w:r>
    </w:p>
    <w:p>
      <w:pPr>
        <w:pStyle w:val="FirstParagraph"/>
      </w:pPr>
      <w:r>
        <w:rPr>
          <w:bCs/>
          <w:b/>
        </w:rPr>
        <w:t xml:space="preserve">Manchester City Council, United Kingdom Manchester</w:t>
      </w:r>
    </w:p>
    <w:p>
      <w:pPr>
        <w:pStyle w:val="BodyText"/>
      </w:pPr>
      <w:r>
        <w:rPr>
          <w:iCs/>
          <w:i/>
        </w:rPr>
        <w:t xml:space="preserve">Jan 2020 – Present</w:t>
      </w:r>
    </w:p>
    <w:p>
      <w:pPr>
        <w:numPr>
          <w:ilvl w:val="0"/>
          <w:numId w:val="1003"/>
        </w:numPr>
        <w:pStyle w:val="Compact"/>
      </w:pPr>
      <w:r>
        <w:t xml:space="preserve">Designed and implemented waste reduction strategies for local communities, reducing landfill reliance by 35% in three years.</w:t>
      </w:r>
    </w:p>
    <w:p>
      <w:pPr>
        <w:numPr>
          <w:ilvl w:val="0"/>
          <w:numId w:val="1003"/>
        </w:numPr>
        <w:pStyle w:val="Compact"/>
      </w:pPr>
      <w:r>
        <w:t xml:space="preserve">Led the development of a citywide stormwater management system to mitigate flooding risks in Manchester’s industrial zones.</w:t>
      </w:r>
    </w:p>
    <w:p>
      <w:pPr>
        <w:numPr>
          <w:ilvl w:val="0"/>
          <w:numId w:val="1003"/>
        </w:numPr>
        <w:pStyle w:val="Compact"/>
      </w:pPr>
      <w:r>
        <w:t xml:space="preserve">Collaborated with the Greater Manchester Combined Authority to integrate renewable energy solutions into public infrastructure projects.</w:t>
      </w:r>
    </w:p>
    <w:p>
      <w:pPr>
        <w:numPr>
          <w:ilvl w:val="0"/>
          <w:numId w:val="1003"/>
        </w:numPr>
        <w:pStyle w:val="Compact"/>
      </w:pPr>
      <w:r>
        <w:t xml:space="preserve">Conducted environmental audits for over 50 businesses in United Kingdom Manchester, ensuring compliance with UK legislation and promoting sustainable practices.</w:t>
      </w:r>
    </w:p>
    <w:bookmarkEnd w:id="24"/>
    <w:bookmarkStart w:id="25" w:name="junior-environmental-engineer"/>
    <w:p>
      <w:pPr>
        <w:pStyle w:val="Heading3"/>
      </w:pPr>
      <w:r>
        <w:t xml:space="preserve">Junior Environmental Engineer</w:t>
      </w:r>
    </w:p>
    <w:p>
      <w:pPr>
        <w:pStyle w:val="FirstParagraph"/>
      </w:pPr>
      <w:r>
        <w:rPr>
          <w:bCs/>
          <w:b/>
        </w:rPr>
        <w:t xml:space="preserve">GreenTech Solutions Ltd., Liverpool, United Kingdom</w:t>
      </w:r>
    </w:p>
    <w:p>
      <w:pPr>
        <w:pStyle w:val="BodyText"/>
      </w:pPr>
      <w:r>
        <w:rPr>
          <w:iCs/>
          <w:i/>
        </w:rPr>
        <w:t xml:space="preserve">Sep 2016 – Dec 2019</w:t>
      </w:r>
    </w:p>
    <w:p>
      <w:pPr>
        <w:numPr>
          <w:ilvl w:val="0"/>
          <w:numId w:val="1004"/>
        </w:numPr>
        <w:pStyle w:val="Compact"/>
      </w:pPr>
      <w:r>
        <w:t xml:space="preserve">Supported the design of air quality monitoring networks in urban areas, contributing to improved public health outcomes in Liverpool and Manchester.</w:t>
      </w:r>
    </w:p>
    <w:p>
      <w:pPr>
        <w:numPr>
          <w:ilvl w:val="0"/>
          <w:numId w:val="1004"/>
        </w:numPr>
        <w:pStyle w:val="Compact"/>
      </w:pPr>
      <w:r>
        <w:t xml:space="preserve">Developed GIS-based models to assess the environmental impact of proposed construction projects in UK coastal regions.</w:t>
      </w:r>
    </w:p>
    <w:p>
      <w:pPr>
        <w:numPr>
          <w:ilvl w:val="0"/>
          <w:numId w:val="1004"/>
        </w:numPr>
        <w:pStyle w:val="Compact"/>
      </w:pPr>
      <w:r>
        <w:t xml:space="preserve">Contributed to a project that achieved carbon neutrality for a major retail development in United Kingdom Manchester, earning recognition from the UK Green Building Council.</w:t>
      </w:r>
    </w:p>
    <w:bookmarkEnd w:id="25"/>
    <w:bookmarkStart w:id="26" w:name="environmental-consultant"/>
    <w:p>
      <w:pPr>
        <w:pStyle w:val="Heading3"/>
      </w:pPr>
      <w:r>
        <w:t xml:space="preserve">Environmental Consultant</w:t>
      </w:r>
    </w:p>
    <w:p>
      <w:pPr>
        <w:pStyle w:val="FirstParagraph"/>
      </w:pPr>
      <w:r>
        <w:rPr>
          <w:bCs/>
          <w:b/>
        </w:rPr>
        <w:t xml:space="preserve">EnviroServices UK, Birmingham, United Kingdom</w:t>
      </w:r>
    </w:p>
    <w:p>
      <w:pPr>
        <w:pStyle w:val="BodyText"/>
      </w:pPr>
      <w:r>
        <w:rPr>
          <w:iCs/>
          <w:i/>
        </w:rPr>
        <w:t xml:space="preserve">Jun 2014 – Aug 2016</w:t>
      </w:r>
    </w:p>
    <w:p>
      <w:pPr>
        <w:numPr>
          <w:ilvl w:val="0"/>
          <w:numId w:val="1005"/>
        </w:numPr>
        <w:pStyle w:val="Compact"/>
      </w:pPr>
      <w:r>
        <w:t xml:space="preserve">Provided expert advice to clients on environmental compliance, including waste management and emission reduction strategies.</w:t>
      </w:r>
    </w:p>
    <w:p>
      <w:pPr>
        <w:numPr>
          <w:ilvl w:val="0"/>
          <w:numId w:val="1005"/>
        </w:numPr>
        <w:pStyle w:val="Compact"/>
      </w:pPr>
      <w:r>
        <w:t xml:space="preserve">Managed projects for the remediation of contaminated sites in the UK, with a focus on sustainable land use planning.</w:t>
      </w:r>
    </w:p>
    <w:p>
      <w:pPr>
        <w:numPr>
          <w:ilvl w:val="0"/>
          <w:numId w:val="1005"/>
        </w:numPr>
        <w:pStyle w:val="Compact"/>
      </w:pPr>
      <w:r>
        <w:t xml:space="preserve">Created educational materials for community workshops in United Kingdom Manchester, raising awareness about local environmental issues.</w:t>
      </w:r>
    </w:p>
    <w:bookmarkEnd w:id="26"/>
    <w:bookmarkEnd w:id="27"/>
    <w:bookmarkStart w:id="28" w:name="education"/>
    <w:p>
      <w:pPr>
        <w:pStyle w:val="Heading2"/>
      </w:pPr>
      <w:r>
        <w:t xml:space="preserve">Education</w:t>
      </w:r>
    </w:p>
    <w:p>
      <w:pPr>
        <w:pStyle w:val="FirstParagraph"/>
      </w:pPr>
      <w:r>
        <w:rPr>
          <w:bCs/>
          <w:b/>
        </w:rPr>
        <w:t xml:space="preserve">BEng (Hons) Environmental Engineering</w:t>
      </w:r>
    </w:p>
    <w:p>
      <w:pPr>
        <w:pStyle w:val="BodyText"/>
      </w:pPr>
      <w:r>
        <w:rPr>
          <w:iCs/>
          <w:i/>
        </w:rPr>
        <w:t xml:space="preserve">University of Manchester, United Kingdom</w:t>
      </w:r>
    </w:p>
    <w:p>
      <w:pPr>
        <w:pStyle w:val="BodyText"/>
      </w:pPr>
      <w:r>
        <w:rPr>
          <w:iCs/>
          <w:i/>
        </w:rPr>
        <w:t xml:space="preserve">Graduated: 2014</w:t>
      </w:r>
    </w:p>
    <w:bookmarkEnd w:id="28"/>
    <w:bookmarkStart w:id="29" w:name="certifications-licenses"/>
    <w:p>
      <w:pPr>
        <w:pStyle w:val="Heading2"/>
      </w:pPr>
      <w:r>
        <w:t xml:space="preserve">Certifications &amp; Licenses</w:t>
      </w:r>
    </w:p>
    <w:p>
      <w:pPr>
        <w:numPr>
          <w:ilvl w:val="0"/>
          <w:numId w:val="1006"/>
        </w:numPr>
        <w:pStyle w:val="Compact"/>
      </w:pPr>
      <w:r>
        <w:t xml:space="preserve">Chartered Environmentalist (CEnv) – Institution of Environmental Sciences (IES)</w:t>
      </w:r>
    </w:p>
    <w:p>
      <w:pPr>
        <w:numPr>
          <w:ilvl w:val="0"/>
          <w:numId w:val="1006"/>
        </w:numPr>
        <w:pStyle w:val="Compact"/>
      </w:pPr>
      <w:r>
        <w:t xml:space="preserve">NEBOSH National General Certificate in Occupational Health and Safety</w:t>
      </w:r>
    </w:p>
    <w:p>
      <w:pPr>
        <w:numPr>
          <w:ilvl w:val="0"/>
          <w:numId w:val="1006"/>
        </w:numPr>
        <w:pStyle w:val="Compact"/>
      </w:pPr>
      <w:r>
        <w:t xml:space="preserve">Certified Energy Manager (CEM) – Association of Energy Engineers</w:t>
      </w:r>
    </w:p>
    <w:p>
      <w:pPr>
        <w:numPr>
          <w:ilvl w:val="0"/>
          <w:numId w:val="1006"/>
        </w:numPr>
        <w:pStyle w:val="Compact"/>
      </w:pPr>
      <w:r>
        <w:t xml:space="preserve">CISRS Site Safety Plus Training for Construction Projects</w:t>
      </w:r>
    </w:p>
    <w:bookmarkEnd w:id="29"/>
    <w:bookmarkStart w:id="30" w:name="projects-additional-information"/>
    <w:p>
      <w:pPr>
        <w:pStyle w:val="Heading2"/>
      </w:pPr>
      <w:r>
        <w:t xml:space="preserve">Projects &amp; Additional Information</w:t>
      </w:r>
    </w:p>
    <w:p>
      <w:pPr>
        <w:pStyle w:val="FirstParagraph"/>
      </w:pPr>
      <w:r>
        <w:rPr>
          <w:bCs/>
          <w:b/>
        </w:rPr>
        <w:t xml:space="preserve">Manchester River Restoration Initiative (2019–2021)</w:t>
      </w:r>
    </w:p>
    <w:p>
      <w:pPr>
        <w:pStyle w:val="BodyText"/>
      </w:pPr>
      <w:r>
        <w:t xml:space="preserve">Led a multidisciplinary team to restore the River Irwell’s ecosystem, improving water quality and biodiversity in United Kingdom Manchester. The project received the UK Environmental Innovation Award in 2021.</w:t>
      </w:r>
    </w:p>
    <w:p>
      <w:pPr>
        <w:pStyle w:val="BodyText"/>
      </w:pPr>
      <w:r>
        <w:rPr>
          <w:bCs/>
          <w:b/>
        </w:rPr>
        <w:t xml:space="preserve">Sustainable Urban Mobility Plan for Greater Manchester (2018–2019)</w:t>
      </w:r>
    </w:p>
    <w:p>
      <w:pPr>
        <w:pStyle w:val="BodyText"/>
      </w:pPr>
      <w:r>
        <w:t xml:space="preserve">Developed strategies to reduce transport-related emissions, including the expansion of electric vehicle charging infrastructure and pedestrian-friendly zones in Manchester city center.</w:t>
      </w:r>
    </w:p>
    <w:p>
      <w:pPr>
        <w:pStyle w:val="BodyText"/>
      </w:pPr>
      <w:r>
        <w:rPr>
          <w:bCs/>
          <w:b/>
        </w:rPr>
        <w:t xml:space="preserve">Community Engagement Programs</w:t>
      </w:r>
    </w:p>
    <w:p>
      <w:pPr>
        <w:numPr>
          <w:ilvl w:val="0"/>
          <w:numId w:val="1007"/>
        </w:numPr>
        <w:pStyle w:val="Compact"/>
      </w:pPr>
      <w:r>
        <w:t xml:space="preserve">Volunteered with local schools in United Kingdom Manchester to teach students about renewable energy and waste reduction.</w:t>
      </w:r>
    </w:p>
    <w:p>
      <w:pPr>
        <w:numPr>
          <w:ilvl w:val="0"/>
          <w:numId w:val="1007"/>
        </w:numPr>
        <w:pStyle w:val="Compact"/>
      </w:pPr>
      <w:r>
        <w:t xml:space="preserve">Organized clean-up drives in Manchester’s green spaces, engaging over 500 volunteers annually.</w:t>
      </w:r>
    </w:p>
    <w:bookmarkEnd w:id="30"/>
    <w:bookmarkStart w:id="31" w:name="professional-affiliations"/>
    <w:p>
      <w:pPr>
        <w:pStyle w:val="Heading2"/>
      </w:pPr>
      <w:r>
        <w:t xml:space="preserve">Professional Affiliations</w:t>
      </w:r>
    </w:p>
    <w:p>
      <w:pPr>
        <w:numPr>
          <w:ilvl w:val="0"/>
          <w:numId w:val="1008"/>
        </w:numPr>
        <w:pStyle w:val="Compact"/>
      </w:pPr>
      <w:r>
        <w:t xml:space="preserve">Institution of Environmental Sciences (IES)</w:t>
      </w:r>
    </w:p>
    <w:p>
      <w:pPr>
        <w:numPr>
          <w:ilvl w:val="0"/>
          <w:numId w:val="1008"/>
        </w:numPr>
        <w:pStyle w:val="Compact"/>
      </w:pPr>
      <w:r>
        <w:t xml:space="preserve">Chartered Institution of Water and Environmental Management (CIWEM)</w:t>
      </w:r>
    </w:p>
    <w:p>
      <w:pPr>
        <w:numPr>
          <w:ilvl w:val="0"/>
          <w:numId w:val="1008"/>
        </w:numPr>
        <w:pStyle w:val="Compact"/>
      </w:pPr>
      <w:r>
        <w:t xml:space="preserve">Greater Manchester Environment Forum</w:t>
      </w:r>
    </w:p>
    <w:bookmarkEnd w:id="31"/>
    <w:p>
      <w:pPr>
        <w:pStyle w:val="FirstParagraph"/>
      </w:pPr>
      <w:r>
        <w:t xml:space="preserve">This resume is tailored for an Environmental Engineer in the United Kingdom Manchester, emphasizing local expertise and alignment with regional environmental goals.</w:t>
      </w:r>
    </w:p>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Environmental Engineer Resume - United Kingdom Manchester</dc:title>
  <dc:creator/>
  <dc:language>en</dc:language>
  <cp:keywords/>
  <dcterms:created xsi:type="dcterms:W3CDTF">2026-07-23T04:24:49Z</dcterms:created>
  <dcterms:modified xsi:type="dcterms:W3CDTF">2026-07-23T04:24:49Z</dcterms:modified>
</cp:coreProperties>
</file>

<file path=docProps/custom.xml><?xml version="1.0" encoding="utf-8"?>
<Properties xmlns="http://schemas.openxmlformats.org/officeDocument/2006/custom-properties" xmlns:vt="http://schemas.openxmlformats.org/officeDocument/2006/docPropsVTypes"/>
</file>