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Tashkent,</w:t>
      </w:r>
      <w:r>
        <w:t xml:space="preserve"> </w:t>
      </w:r>
      <w:r>
        <w:t xml:space="preserve">Uzbekistan</w:t>
      </w:r>
    </w:p>
    <w:bookmarkStart w:id="30" w:name="resume"/>
    <w:p>
      <w:pPr>
        <w:pStyle w:val="Heading1"/>
      </w:pPr>
      <w:r>
        <w:t xml:space="preserve">Resume</w:t>
      </w:r>
    </w:p>
    <w:bookmarkStart w:id="20" w:name="X024a0cbf8ad4deefb93d5dcaf15f05448c2ace8"/>
    <w:p>
      <w:pPr>
        <w:pStyle w:val="Heading2"/>
      </w:pPr>
      <w:r>
        <w:t xml:space="preserve">Environmental Engineer | Tashkent, Uzbekistan</w:t>
      </w:r>
    </w:p>
    <w:p>
      <w:pPr>
        <w:pStyle w:val="FirstParagraph"/>
      </w:pPr>
      <w:r>
        <w:rPr>
          <w:bCs/>
          <w:b/>
        </w:rPr>
        <w:t xml:space="preserve">Contact Information:</w:t>
      </w:r>
      <w:r>
        <w:br/>
      </w:r>
      <w:r>
        <w:t xml:space="preserve">Name: [Your Full Name]</w:t>
      </w:r>
      <w:r>
        <w:br/>
      </w:r>
      <w:r>
        <w:t xml:space="preserve">Address: Tashkent, Uzbekistan</w:t>
      </w:r>
      <w:r>
        <w:br/>
      </w:r>
      <w:r>
        <w:t xml:space="preserve">Phone: +998-XXXX-XXX-XX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As a dedicated Environmental Engineer based in Tashkent, Uzbekistan, I specialize in addressing critical environmental challenges through innovative solutions tailored to the unique needs of Central Asia. With over [X years] of experience in water resource management, pollution control, and sustainable development projects, I have contributed to improving environmental compliance and ecological resilience across Uzbekistan. My work aligns with national priorities such as the Uzbekistan Environmental Strategy 2030 and the Sustainable Development Goals (SDGs). I am passionate about leveraging technical expertise to support Tashkent’s urban sustainability initiatives, including air quality monitoring, waste management systems, and renewable energy integration. As an Environmental Engineer in Uzbekistan Tashkent, I aim to bridge global best practices with local requirements to create impactful, long-term solutions for environmental protection.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br/>
      </w:r>
      <w:r>
        <w:t xml:space="preserve">Tashkent Institute of Irrigation and Agricultural Mechanization, Uzbekistan</w:t>
      </w:r>
      <w:r>
        <w:br/>
      </w:r>
      <w:r>
        <w:t xml:space="preserve">Graduated: [Year]</w:t>
      </w:r>
    </w:p>
    <w:p>
      <w:pPr>
        <w:numPr>
          <w:ilvl w:val="0"/>
          <w:numId w:val="1001"/>
        </w:numPr>
        <w:pStyle w:val="Compact"/>
      </w:pPr>
      <w:r>
        <w:rPr>
          <w:bCs/>
          <w:b/>
        </w:rPr>
        <w:t xml:space="preserve">Masters in Environmental Management</w:t>
      </w:r>
      <w:r>
        <w:br/>
      </w:r>
      <w:r>
        <w:t xml:space="preserve">National University of Uzbekistan, Tashkent</w:t>
      </w:r>
      <w:r>
        <w:br/>
      </w:r>
      <w:r>
        <w:t xml:space="preserve">Graduated: [Year]</w:t>
      </w:r>
    </w:p>
    <w:bookmarkEnd w:id="22"/>
    <w:bookmarkStart w:id="25" w:name="professional-experience"/>
    <w:p>
      <w:pPr>
        <w:pStyle w:val="Heading2"/>
      </w:pPr>
      <w:r>
        <w:t xml:space="preserve">Professional Experience</w:t>
      </w:r>
    </w:p>
    <w:bookmarkStart w:id="23" w:name="X85466b73abad2a53d407fe770cd0a378a661e8b"/>
    <w:p>
      <w:pPr>
        <w:pStyle w:val="Heading3"/>
      </w:pPr>
      <w:r>
        <w:t xml:space="preserve">Environmental Engineer | Tashkent Water and Sewerage Company, Uzbekistan</w:t>
      </w:r>
    </w:p>
    <w:p>
      <w:pPr>
        <w:pStyle w:val="FirstParagraph"/>
      </w:pPr>
      <w:r>
        <w:rPr>
          <w:iCs/>
          <w:i/>
        </w:rPr>
        <w:t xml:space="preserve">January 2018 – Present</w:t>
      </w:r>
    </w:p>
    <w:p>
      <w:pPr>
        <w:numPr>
          <w:ilvl w:val="0"/>
          <w:numId w:val="1002"/>
        </w:numPr>
        <w:pStyle w:val="Compact"/>
      </w:pPr>
      <w:r>
        <w:t xml:space="preserve">Designed and optimized water supply systems to reduce leakage and improve efficiency in Tashkent’s urban areas.</w:t>
      </w:r>
    </w:p>
    <w:p>
      <w:pPr>
        <w:numPr>
          <w:ilvl w:val="0"/>
          <w:numId w:val="1002"/>
        </w:numPr>
        <w:pStyle w:val="Compact"/>
      </w:pPr>
      <w:r>
        <w:t xml:space="preserve">Conducted environmental impact assessments (EIAs) for new wastewater treatment plants, ensuring compliance with Uzbekistan’s environmental regulations.</w:t>
      </w:r>
    </w:p>
    <w:p>
      <w:pPr>
        <w:numPr>
          <w:ilvl w:val="0"/>
          <w:numId w:val="1002"/>
        </w:numPr>
        <w:pStyle w:val="Compact"/>
      </w:pPr>
      <w:r>
        <w:t xml:space="preserve">Collaborated with municipal authorities to implement air quality monitoring networks, focusing on industrial zones in Tashkent.</w:t>
      </w:r>
    </w:p>
    <w:p>
      <w:pPr>
        <w:numPr>
          <w:ilvl w:val="0"/>
          <w:numId w:val="1002"/>
        </w:numPr>
        <w:pStyle w:val="Compact"/>
      </w:pPr>
      <w:r>
        <w:t xml:space="preserve">Developed a community engagement program to raise awareness about water conservation and pollution prevention in Uzbekistan Tashkent.</w:t>
      </w:r>
    </w:p>
    <w:bookmarkEnd w:id="23"/>
    <w:bookmarkStart w:id="24" w:name="Xc1e808de7366c8575dd29f9f440a651606dd389"/>
    <w:p>
      <w:pPr>
        <w:pStyle w:val="Heading3"/>
      </w:pPr>
      <w:r>
        <w:t xml:space="preserve">Junior Environmental Engineer | GreenTech Solutions, Tashkent</w:t>
      </w:r>
    </w:p>
    <w:p>
      <w:pPr>
        <w:pStyle w:val="FirstParagraph"/>
      </w:pPr>
      <w:r>
        <w:rPr>
          <w:iCs/>
          <w:i/>
        </w:rPr>
        <w:t xml:space="preserve">June 2015 – December 2017</w:t>
      </w:r>
    </w:p>
    <w:p>
      <w:pPr>
        <w:numPr>
          <w:ilvl w:val="0"/>
          <w:numId w:val="1003"/>
        </w:numPr>
        <w:pStyle w:val="Compact"/>
      </w:pPr>
      <w:r>
        <w:t xml:space="preserve">Supported the implementation of solar energy projects in rural areas of Uzbekistan, contributing to the country’s renewable energy targets.</w:t>
      </w:r>
    </w:p>
    <w:p>
      <w:pPr>
        <w:numPr>
          <w:ilvl w:val="0"/>
          <w:numId w:val="1003"/>
        </w:numPr>
        <w:pStyle w:val="Compact"/>
      </w:pPr>
      <w:r>
        <w:t xml:space="preserve">Assisted in creating waste management plans for local industries, reducing landfill dependency and promoting recycling initiatives.</w:t>
      </w:r>
    </w:p>
    <w:p>
      <w:pPr>
        <w:numPr>
          <w:ilvl w:val="0"/>
          <w:numId w:val="1003"/>
        </w:numPr>
        <w:pStyle w:val="Compact"/>
      </w:pPr>
      <w:r>
        <w:t xml:space="preserve">Participated in training sessions for Uzbekistan Tashkent’s environmental agencies on modern pollution control technologies.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Environmental impact assessment, water/wastewater treatment, GIS mapping, CAD software (AutoCAD, ArcGIS), air quality modeling.</w:t>
      </w:r>
    </w:p>
    <w:p>
      <w:pPr>
        <w:numPr>
          <w:ilvl w:val="0"/>
          <w:numId w:val="1004"/>
        </w:numPr>
        <w:pStyle w:val="Compact"/>
      </w:pPr>
      <w:r>
        <w:rPr>
          <w:bCs/>
          <w:b/>
        </w:rPr>
        <w:t xml:space="preserve">Project Management:</w:t>
      </w:r>
      <w:r>
        <w:t xml:space="preserve"> </w:t>
      </w:r>
      <w:r>
        <w:t xml:space="preserve">Budgeting, stakeholder coordination, timeline planning for large-scale environmental projects in Tashkent.</w:t>
      </w:r>
    </w:p>
    <w:p>
      <w:pPr>
        <w:numPr>
          <w:ilvl w:val="0"/>
          <w:numId w:val="1004"/>
        </w:numPr>
        <w:pStyle w:val="Compact"/>
      </w:pPr>
      <w:r>
        <w:rPr>
          <w:bCs/>
          <w:b/>
        </w:rPr>
        <w:t xml:space="preserve">Regulatory Knowledge:</w:t>
      </w:r>
      <w:r>
        <w:t xml:space="preserve"> </w:t>
      </w:r>
      <w:r>
        <w:t xml:space="preserve">Familiarity with Uzbekistan’s environmental laws (e.g., Law on Environmental Protection) and international standards like ISO 14001.</w:t>
      </w:r>
    </w:p>
    <w:p>
      <w:pPr>
        <w:numPr>
          <w:ilvl w:val="0"/>
          <w:numId w:val="1004"/>
        </w:numPr>
        <w:pStyle w:val="Compact"/>
      </w:pPr>
      <w:r>
        <w:rPr>
          <w:bCs/>
          <w:b/>
        </w:rPr>
        <w:t xml:space="preserve">Languages:</w:t>
      </w:r>
      <w:r>
        <w:t xml:space="preserve"> </w:t>
      </w:r>
      <w:r>
        <w:t xml:space="preserve">Fluent in Uzbek and English; basic proficiency in Russian.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14001:2015 Environmental Management Systems Auditor</w:t>
      </w:r>
      <w:r>
        <w:br/>
      </w:r>
      <w:r>
        <w:t xml:space="preserve">Certified by the International Organization for Standardization (ISO), 2021.</w:t>
      </w:r>
    </w:p>
    <w:p>
      <w:pPr>
        <w:numPr>
          <w:ilvl w:val="0"/>
          <w:numId w:val="1005"/>
        </w:numPr>
        <w:pStyle w:val="Compact"/>
      </w:pPr>
      <w:r>
        <w:rPr>
          <w:bCs/>
          <w:b/>
        </w:rPr>
        <w:t xml:space="preserve">Advanced Course in Water Treatment Technologies</w:t>
      </w:r>
      <w:r>
        <w:br/>
      </w:r>
      <w:r>
        <w:t xml:space="preserve">Tashkent State Technical University, 2020.</w:t>
      </w:r>
    </w:p>
    <w:p>
      <w:pPr>
        <w:numPr>
          <w:ilvl w:val="0"/>
          <w:numId w:val="1005"/>
        </w:numPr>
        <w:pStyle w:val="Compact"/>
      </w:pPr>
      <w:r>
        <w:rPr>
          <w:bCs/>
          <w:b/>
        </w:rPr>
        <w:t xml:space="preserve">Certified Environmental Auditor</w:t>
      </w:r>
      <w:r>
        <w:br/>
      </w:r>
      <w:r>
        <w:t xml:space="preserve">Uzbekistan Environmental Protection Agency, 2019.</w:t>
      </w:r>
    </w:p>
    <w:bookmarkEnd w:id="27"/>
    <w:bookmarkStart w:id="28" w:name="languages-additional-information"/>
    <w:p>
      <w:pPr>
        <w:pStyle w:val="Heading2"/>
      </w:pPr>
      <w:r>
        <w:t xml:space="preserve">Languages &amp; Additional Information</w:t>
      </w:r>
    </w:p>
    <w:p>
      <w:pPr>
        <w:pStyle w:val="FirstParagraph"/>
      </w:pPr>
      <w:r>
        <w:rPr>
          <w:bCs/>
          <w:b/>
        </w:rPr>
        <w:t xml:space="preserve">Uzbek:</w:t>
      </w:r>
      <w:r>
        <w:t xml:space="preserve"> </w:t>
      </w:r>
      <w:r>
        <w:t xml:space="preserve">Native proficiency.</w:t>
      </w:r>
      <w:r>
        <w:br/>
      </w:r>
      <w:r>
        <w:rPr>
          <w:bCs/>
          <w:b/>
        </w:rPr>
        <w:t xml:space="preserve">English:</w:t>
      </w:r>
      <w:r>
        <w:t xml:space="preserve"> </w:t>
      </w:r>
      <w:r>
        <w:t xml:space="preserve">Fluent (TOEFL iBT: [Score], 20XX).</w:t>
      </w:r>
      <w:r>
        <w:br/>
      </w:r>
      <w:r>
        <w:rPr>
          <w:bCs/>
          <w:b/>
        </w:rPr>
        <w:t xml:space="preserve">Russian:</w:t>
      </w:r>
      <w:r>
        <w:t xml:space="preserve"> </w:t>
      </w:r>
      <w:r>
        <w:t xml:space="preserve">Intermediate (B1 level).</w:t>
      </w:r>
    </w:p>
    <w:p>
      <w:pPr>
        <w:pStyle w:val="BodyText"/>
      </w:pPr>
      <w:r>
        <w:rPr>
          <w:iCs/>
          <w:i/>
        </w:rPr>
        <w:t xml:space="preserve">Miscellaneous:</w:t>
      </w:r>
      <w:r>
        <w:br/>
      </w:r>
      <w:r>
        <w:t xml:space="preserve">- Volunteer with the Tashkent Green Initiative, promoting urban tree planting and environmental education.</w:t>
      </w:r>
      <w:r>
        <w:br/>
      </w:r>
      <w:r>
        <w:t xml:space="preserve">- Published articles on sustainable development in Uzbekistan’s environmental journals.</w:t>
      </w:r>
      <w:r>
        <w:br/>
      </w:r>
      <w:r>
        <w:t xml:space="preserve">- Active member of the Uzbek Society of Environmental Engineers (USEE).</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Environmental Engineer position in Uzbekistan Tashkent, emphasizing regional expertise and alignment with national environmental goals. The content reflects the specific needs of the local industry and highlights experience in addressing challenges relevant to Central Asia’s ecological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Tashkent, Uzbekistan</dc:title>
  <dc:creator/>
  <dc:language>en</dc:language>
  <cp:keywords/>
  <dcterms:created xsi:type="dcterms:W3CDTF">2026-07-23T02:00:03Z</dcterms:created>
  <dcterms:modified xsi:type="dcterms:W3CDTF">2026-07-23T02:00:03Z</dcterms:modified>
</cp:coreProperties>
</file>

<file path=docProps/custom.xml><?xml version="1.0" encoding="utf-8"?>
<Properties xmlns="http://schemas.openxmlformats.org/officeDocument/2006/custom-properties" xmlns:vt="http://schemas.openxmlformats.org/officeDocument/2006/docPropsVTypes"/>
</file>