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Email:</w:t>
      </w:r>
      <w:r>
        <w:t xml:space="preserve"> </w:t>
      </w:r>
      <w:r>
        <w:t xml:space="preserve">nguyen.van.an@example.com</w:t>
      </w:r>
    </w:p>
    <w:p>
      <w:pPr>
        <w:pStyle w:val="BodyText"/>
      </w:pPr>
      <w:r>
        <w:rPr>
          <w:bCs/>
          <w:b/>
        </w:rPr>
        <w:t xml:space="preserve">Phone:</w:t>
      </w:r>
      <w:r>
        <w:t xml:space="preserve"> </w:t>
      </w:r>
      <w:r>
        <w:t xml:space="preserve">+84 909 123 4567</w:t>
      </w:r>
    </w:p>
    <w:p>
      <w:pPr>
        <w:pStyle w:val="BodyText"/>
      </w:pP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Vietnam Ho Chi Minh City. Specialized in sustainable waste management, water quality monitoring, and air pollution control. Committed to delivering innovative solutions that align with national environmental policies and local community needs. Proven track record of managing projects for both public and private sectors in the dynamic urban landscape of HCMC.</w:t>
      </w:r>
    </w:p>
    <w:bookmarkEnd w:id="21"/>
    <w:bookmarkStart w:id="22" w:name="technical-skills"/>
    <w:p>
      <w:pPr>
        <w:pStyle w:val="Heading2"/>
      </w:pPr>
      <w:r>
        <w:t xml:space="preserve">Technical Skills</w:t>
      </w:r>
    </w:p>
    <w:p>
      <w:pPr>
        <w:numPr>
          <w:ilvl w:val="0"/>
          <w:numId w:val="1001"/>
        </w:numPr>
        <w:pStyle w:val="Compact"/>
      </w:pPr>
      <w:r>
        <w:t xml:space="preserve">Water and Wastewater Treatment Systems Design</w:t>
      </w:r>
    </w:p>
    <w:p>
      <w:pPr>
        <w:numPr>
          <w:ilvl w:val="0"/>
          <w:numId w:val="1001"/>
        </w:numPr>
        <w:pStyle w:val="Compact"/>
      </w:pPr>
      <w:r>
        <w:t xml:space="preserve">Environmental Impact Assessment (EIA) for Construction Projects</w:t>
      </w:r>
    </w:p>
    <w:p>
      <w:pPr>
        <w:numPr>
          <w:ilvl w:val="0"/>
          <w:numId w:val="1001"/>
        </w:numPr>
        <w:pStyle w:val="Compact"/>
      </w:pPr>
      <w:r>
        <w:t xml:space="preserve">Air Quality Monitoring and Emission Control Strategies</w:t>
      </w:r>
    </w:p>
    <w:p>
      <w:pPr>
        <w:numPr>
          <w:ilvl w:val="0"/>
          <w:numId w:val="1001"/>
        </w:numPr>
        <w:pStyle w:val="Compact"/>
      </w:pPr>
      <w:r>
        <w:t xml:space="preserve">Sustainable Urban Planning and Green Infrastructure Development</w:t>
      </w:r>
    </w:p>
    <w:p>
      <w:pPr>
        <w:numPr>
          <w:ilvl w:val="0"/>
          <w:numId w:val="1001"/>
        </w:numPr>
        <w:pStyle w:val="Compact"/>
      </w:pPr>
      <w:r>
        <w:t xml:space="preserve">Compliance with Vietnam’s Environmental Protection Law No. 55/2014/QH13</w:t>
      </w:r>
    </w:p>
    <w:p>
      <w:pPr>
        <w:numPr>
          <w:ilvl w:val="0"/>
          <w:numId w:val="1001"/>
        </w:numPr>
        <w:pStyle w:val="Compact"/>
      </w:pPr>
      <w:r>
        <w:t xml:space="preserve">GIS Software (ArcGIS, QGIS) for Environmental Data Analysis</w:t>
      </w:r>
    </w:p>
    <w:p>
      <w:pPr>
        <w:numPr>
          <w:ilvl w:val="0"/>
          <w:numId w:val="1001"/>
        </w:numPr>
        <w:pStyle w:val="Compact"/>
      </w:pPr>
      <w:r>
        <w:t xml:space="preserve">Project Management Tools (MS Project, Trello)</w:t>
      </w:r>
    </w:p>
    <w:bookmarkEnd w:id="22"/>
    <w:bookmarkStart w:id="25" w:name="professional-experience"/>
    <w:p>
      <w:pPr>
        <w:pStyle w:val="Heading2"/>
      </w:pPr>
      <w:r>
        <w:t xml:space="preserve">Professional Experience</w:t>
      </w:r>
    </w:p>
    <w:bookmarkStart w:id="23" w:name="environmental-engineer"/>
    <w:p>
      <w:pPr>
        <w:pStyle w:val="Heading3"/>
      </w:pPr>
      <w:r>
        <w:rPr>
          <w:bCs/>
          <w:b/>
        </w:rPr>
        <w:t xml:space="preserve">Environmental Engineer</w:t>
      </w:r>
    </w:p>
    <w:p>
      <w:pPr>
        <w:pStyle w:val="FirstParagraph"/>
      </w:pPr>
      <w:r>
        <w:rPr>
          <w:iCs/>
          <w:i/>
        </w:rPr>
        <w:t xml:space="preserve">HCMC Environmental Solutions Co., Ltd. | Ho Chi Minh City, Vietnam</w:t>
      </w:r>
    </w:p>
    <w:p>
      <w:pPr>
        <w:pStyle w:val="BodyText"/>
      </w:pPr>
      <w:r>
        <w:rPr>
          <w:iCs/>
          <w:i/>
        </w:rPr>
        <w:t xml:space="preserve">June 2018 – Present</w:t>
      </w:r>
    </w:p>
    <w:p>
      <w:pPr>
        <w:numPr>
          <w:ilvl w:val="0"/>
          <w:numId w:val="1002"/>
        </w:numPr>
        <w:pStyle w:val="Compact"/>
      </w:pPr>
      <w:r>
        <w:t xml:space="preserve">Lead the design and implementation of a wastewater treatment plant for a residential area in District 7, reducing pollution in the Saigon River by 40%.</w:t>
      </w:r>
    </w:p>
    <w:p>
      <w:pPr>
        <w:numPr>
          <w:ilvl w:val="0"/>
          <w:numId w:val="1002"/>
        </w:numPr>
        <w:pStyle w:val="Compact"/>
      </w:pPr>
      <w:r>
        <w:t xml:space="preserve">Conducted EIA studies for three major infrastructure projects, ensuring alignment with HCMC’s urban development goals and environmental regulations.</w:t>
      </w:r>
    </w:p>
    <w:p>
      <w:pPr>
        <w:numPr>
          <w:ilvl w:val="0"/>
          <w:numId w:val="1002"/>
        </w:numPr>
        <w:pStyle w:val="Compact"/>
      </w:pPr>
      <w:r>
        <w:t xml:space="preserve">Developed a community-based recycling program in collaboration with local authorities, achieving a 30% increase in waste separation rates in 2022.</w:t>
      </w:r>
    </w:p>
    <w:p>
      <w:pPr>
        <w:numPr>
          <w:ilvl w:val="0"/>
          <w:numId w:val="1002"/>
        </w:numPr>
        <w:pStyle w:val="Compact"/>
      </w:pPr>
      <w:r>
        <w:t xml:space="preserve">Provided technical support for the installation of air quality monitoring stations across HCMC, contributing to real-time data collection for policy-making.</w:t>
      </w:r>
    </w:p>
    <w:bookmarkEnd w:id="23"/>
    <w:bookmarkStart w:id="24" w:name="junior-environmental-engineer"/>
    <w:p>
      <w:pPr>
        <w:pStyle w:val="Heading3"/>
      </w:pPr>
      <w:r>
        <w:rPr>
          <w:bCs/>
          <w:b/>
        </w:rPr>
        <w:t xml:space="preserve">Junior Environmental Engineer</w:t>
      </w:r>
    </w:p>
    <w:p>
      <w:pPr>
        <w:pStyle w:val="FirstParagraph"/>
      </w:pPr>
      <w:r>
        <w:rPr>
          <w:iCs/>
          <w:i/>
        </w:rPr>
        <w:t xml:space="preserve">Vietnam Institute of Environmental Science | Ho Chi Minh City, Vietnam</w:t>
      </w:r>
    </w:p>
    <w:p>
      <w:pPr>
        <w:pStyle w:val="BodyText"/>
      </w:pPr>
      <w:r>
        <w:rPr>
          <w:iCs/>
          <w:i/>
        </w:rPr>
        <w:t xml:space="preserve">January 2015 – May 2018</w:t>
      </w:r>
    </w:p>
    <w:p>
      <w:pPr>
        <w:numPr>
          <w:ilvl w:val="0"/>
          <w:numId w:val="1003"/>
        </w:numPr>
        <w:pStyle w:val="Compact"/>
      </w:pPr>
      <w:r>
        <w:t xml:space="preserve">Assisted in the development of a flood resilience plan for HCMC’s coastal zones, incorporating climate change projections.</w:t>
      </w:r>
    </w:p>
    <w:p>
      <w:pPr>
        <w:numPr>
          <w:ilvl w:val="0"/>
          <w:numId w:val="1003"/>
        </w:numPr>
        <w:pStyle w:val="Compact"/>
      </w:pPr>
      <w:r>
        <w:t xml:space="preserve">Collected and analyzed water quality data from the Dau Tieng Reservoir, identifying contamination sources and recommending mitigation strategies.</w:t>
      </w:r>
    </w:p>
    <w:p>
      <w:pPr>
        <w:numPr>
          <w:ilvl w:val="0"/>
          <w:numId w:val="1003"/>
        </w:numPr>
        <w:pStyle w:val="Compact"/>
      </w:pPr>
      <w:r>
        <w:t xml:space="preserve">Supported the preparation of technical reports for international funding agencies to secure grants for renewable energy projects in southern Vietnam.</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HCMC University of Technology | Ho Chi Minh City, Vietnam</w:t>
      </w:r>
    </w:p>
    <w:p>
      <w:pPr>
        <w:pStyle w:val="BodyText"/>
      </w:pPr>
      <w:r>
        <w:rPr>
          <w:iCs/>
          <w:i/>
        </w:rPr>
        <w:t xml:space="preserve">Graduated: December 2014</w:t>
      </w:r>
    </w:p>
    <w:bookmarkEnd w:id="26"/>
    <w:bookmarkStart w:id="27" w:name="certifications-licenses"/>
    <w:p>
      <w:pPr>
        <w:pStyle w:val="Heading2"/>
      </w:pPr>
      <w:r>
        <w:t xml:space="preserve">Certifications &amp; Licenses</w:t>
      </w:r>
    </w:p>
    <w:p>
      <w:pPr>
        <w:numPr>
          <w:ilvl w:val="0"/>
          <w:numId w:val="1004"/>
        </w:numPr>
        <w:pStyle w:val="Compact"/>
      </w:pPr>
      <w:r>
        <w:t xml:space="preserve">Professional Engineer (PE) License in Environmental Engineering – Vietnam</w:t>
      </w:r>
    </w:p>
    <w:p>
      <w:pPr>
        <w:numPr>
          <w:ilvl w:val="0"/>
          <w:numId w:val="1004"/>
        </w:numPr>
        <w:pStyle w:val="Compact"/>
      </w:pPr>
      <w:r>
        <w:t xml:space="preserve">Certificate in Sustainable Urban Development – HCMC Institute of Technology and Management (2019)</w:t>
      </w:r>
    </w:p>
    <w:p>
      <w:pPr>
        <w:numPr>
          <w:ilvl w:val="0"/>
          <w:numId w:val="1004"/>
        </w:numPr>
        <w:pStyle w:val="Compact"/>
      </w:pPr>
      <w:r>
        <w:t xml:space="preserve">Google Earth Engine Training for Environmental Data Analysis (2021)</w:t>
      </w:r>
    </w:p>
    <w:bookmarkEnd w:id="27"/>
    <w:bookmarkStart w:id="28" w:name="projects-contributions"/>
    <w:p>
      <w:pPr>
        <w:pStyle w:val="Heading2"/>
      </w:pPr>
      <w:r>
        <w:t xml:space="preserve">Projects &amp; Contributions</w:t>
      </w:r>
    </w:p>
    <w:p>
      <w:pPr>
        <w:pStyle w:val="FirstParagraph"/>
      </w:pPr>
      <w:r>
        <w:rPr>
          <w:bCs/>
          <w:b/>
        </w:rPr>
        <w:t xml:space="preserve">River Restoration Project in Saigon River (HCMC, 2019-2021)</w:t>
      </w:r>
    </w:p>
    <w:p>
      <w:pPr>
        <w:numPr>
          <w:ilvl w:val="0"/>
          <w:numId w:val="1005"/>
        </w:numPr>
        <w:pStyle w:val="Compact"/>
      </w:pPr>
      <w:r>
        <w:t xml:space="preserve">Collaborated with the HCMC Department of Natural Resources and Environment to restore 5 km of the Saigon River, improving aquatic biodiversity and reducing plastic pollution.</w:t>
      </w:r>
    </w:p>
    <w:p>
      <w:pPr>
        <w:numPr>
          <w:ilvl w:val="0"/>
          <w:numId w:val="1005"/>
        </w:numPr>
        <w:pStyle w:val="Compact"/>
      </w:pPr>
      <w:r>
        <w:t xml:space="preserve">Implemented a community engagement strategy that increased public participation in river cleanup activities by 60%.</w:t>
      </w:r>
    </w:p>
    <w:p>
      <w:pPr>
        <w:pStyle w:val="FirstParagraph"/>
      </w:pPr>
      <w:r>
        <w:rPr>
          <w:bCs/>
          <w:b/>
        </w:rPr>
        <w:t xml:space="preserve">Smart Air Quality Monitoring System (2020)</w:t>
      </w:r>
    </w:p>
    <w:p>
      <w:pPr>
        <w:numPr>
          <w:ilvl w:val="0"/>
          <w:numId w:val="1006"/>
        </w:numPr>
        <w:pStyle w:val="Compact"/>
      </w:pPr>
      <w:r>
        <w:t xml:space="preserve">Designed a low-cost sensor network to monitor PM2.5 levels in HCMC’s industrial zones, providing real-time data to local authorities and residents.</w:t>
      </w:r>
    </w:p>
    <w:p>
      <w:pPr>
        <w:numPr>
          <w:ilvl w:val="0"/>
          <w:numId w:val="1006"/>
        </w:numPr>
        <w:pStyle w:val="Compact"/>
      </w:pPr>
      <w:r>
        <w:t xml:space="preserve">Published findings in the "Journal of Environmental Engineering" (Vietnam), highlighting the correlation between traffic density and air pollution.</w:t>
      </w:r>
    </w:p>
    <w:p>
      <w:pPr>
        <w:pStyle w:val="FirstParagraph"/>
      </w:pPr>
      <w:r>
        <w:rPr>
          <w:bCs/>
          <w:b/>
        </w:rPr>
        <w:t xml:space="preserve">Green Infrastructure Initiative for HCMC (2022)</w:t>
      </w:r>
    </w:p>
    <w:p>
      <w:pPr>
        <w:numPr>
          <w:ilvl w:val="0"/>
          <w:numId w:val="1007"/>
        </w:numPr>
        <w:pStyle w:val="Compact"/>
      </w:pPr>
      <w:r>
        <w:t xml:space="preserve">Proposed a series of green roofs and vertical gardens to reduce urban heat islands in District 4. The initiative is currently under pilot testing.</w:t>
      </w:r>
    </w:p>
    <w:p>
      <w:pPr>
        <w:numPr>
          <w:ilvl w:val="0"/>
          <w:numId w:val="1007"/>
        </w:numPr>
        <w:pStyle w:val="Compact"/>
      </w:pPr>
      <w:r>
        <w:t xml:space="preserve">Presented the project at the Vietnam Environmental Conference, receiving recognition for its innovative approach to sustainable city planning.</w:t>
      </w:r>
    </w:p>
    <w:bookmarkEnd w:id="28"/>
    <w:bookmarkStart w:id="29" w:name="languages"/>
    <w:p>
      <w:pPr>
        <w:pStyle w:val="Heading2"/>
      </w:pPr>
      <w:r>
        <w:t xml:space="preserve">Languages</w:t>
      </w:r>
    </w:p>
    <w:p>
      <w:pPr>
        <w:numPr>
          <w:ilvl w:val="0"/>
          <w:numId w:val="1008"/>
        </w:numPr>
        <w:pStyle w:val="Compact"/>
      </w:pPr>
      <w:r>
        <w:t xml:space="preserve">Vietnamese (Native)</w:t>
      </w:r>
    </w:p>
    <w:p>
      <w:pPr>
        <w:numPr>
          <w:ilvl w:val="0"/>
          <w:numId w:val="1008"/>
        </w:numPr>
        <w:pStyle w:val="Compact"/>
      </w:pPr>
      <w:r>
        <w:t xml:space="preserve">English (Proficient – IELTS 7.5)</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Vietnam Environmental Engineers Association (VEEA), Ho Chi Minh City Chapter.</w:t>
      </w:r>
    </w:p>
    <w:p>
      <w:pPr>
        <w:pStyle w:val="BodyText"/>
      </w:pPr>
      <w:r>
        <w:rPr>
          <w:bCs/>
          <w:b/>
        </w:rPr>
        <w:t xml:space="preserve">Volunteer Work:</w:t>
      </w:r>
      <w:r>
        <w:t xml:space="preserve"> </w:t>
      </w:r>
      <w:r>
        <w:t xml:space="preserve">Organizer of the “Clean HCMC” campaign, promoting waste segregation and environmental awareness in local schools.</w:t>
      </w:r>
    </w:p>
    <w:bookmarkEnd w:id="30"/>
    <w:p>
      <w:pPr>
        <w:pStyle w:val="BodyText"/>
      </w:pPr>
      <w:r>
        <w:t xml:space="preserve">This resume is tailored for Environmental Engineer roles in Vietnam Ho Chi Minh City, emphasizing local expertise and compliance with national environmental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Vietnam Ho Chi Minh City</dc:title>
  <dc:creator/>
  <dc:language>en</dc:language>
  <cp:keywords/>
  <dcterms:created xsi:type="dcterms:W3CDTF">2025-12-13T08:16:21Z</dcterms:created>
  <dcterms:modified xsi:type="dcterms:W3CDTF">2025-12-13T08:16:21Z</dcterms:modified>
</cp:coreProperties>
</file>

<file path=docProps/custom.xml><?xml version="1.0" encoding="utf-8"?>
<Properties xmlns="http://schemas.openxmlformats.org/officeDocument/2006/custom-properties" xmlns:vt="http://schemas.openxmlformats.org/officeDocument/2006/docPropsVTypes"/>
</file>