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34" w:name="resume-film-director---canada-vancouver"/>
    <w:p>
      <w:pPr>
        <w:pStyle w:val="Heading1"/>
      </w:pPr>
      <w:r>
        <w:t xml:space="preserve">Resume: Film Director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+1 (555) 123-4567</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An award-winning Film Director with over 10 years of experience in Canada's dynamic film industry, specializing in storytelling that captures the essence of Canadian culture and the unique landscapes of Vancouver. Proven expertise in leading production teams, managing budgets, and delivering high-quality films that resonate with both local and international audiences. A passionate advocate for Canadian cinema and a key contributor to Vancouver's thriving creative community.</w:t>
      </w:r>
    </w:p>
    <w:bookmarkEnd w:id="21"/>
    <w:bookmarkStart w:id="25" w:name="professional-experience"/>
    <w:p>
      <w:pPr>
        <w:pStyle w:val="Heading2"/>
      </w:pPr>
      <w:r>
        <w:t xml:space="preserve">Professional Experience</w:t>
      </w:r>
    </w:p>
    <w:bookmarkStart w:id="22" w:name="Xf742576fd09d99628c8942565394f990afe98a0"/>
    <w:p>
      <w:pPr>
        <w:pStyle w:val="Heading3"/>
      </w:pPr>
      <w:r>
        <w:t xml:space="preserve">Senior Film Director | Vancouver Production Studio (VPS)</w:t>
      </w:r>
    </w:p>
    <w:p>
      <w:pPr>
        <w:pStyle w:val="FirstParagraph"/>
      </w:pPr>
      <w:r>
        <w:rPr>
          <w:iCs/>
          <w:i/>
        </w:rPr>
        <w:t xml:space="preserve">January 2018 – Present</w:t>
      </w:r>
    </w:p>
    <w:p>
      <w:pPr>
        <w:numPr>
          <w:ilvl w:val="0"/>
          <w:numId w:val="1001"/>
        </w:numPr>
        <w:pStyle w:val="Compact"/>
      </w:pPr>
      <w:r>
        <w:t xml:space="preserve">Led the direction of 15+ feature films, including award-winning projects showcased at the Vancouver International Film Festival (VIFF) and other Canadian film events.</w:t>
      </w:r>
    </w:p>
    <w:p>
      <w:pPr>
        <w:numPr>
          <w:ilvl w:val="0"/>
          <w:numId w:val="1001"/>
        </w:numPr>
        <w:pStyle w:val="Compact"/>
      </w:pPr>
      <w:r>
        <w:t xml:space="preserve">Collaborated with local talent, including actors, cinematographers, and editors based in Canada Vancouver to create authentic narratives rooted in Canadian society.</w:t>
      </w:r>
    </w:p>
    <w:p>
      <w:pPr>
        <w:numPr>
          <w:ilvl w:val="0"/>
          <w:numId w:val="1001"/>
        </w:numPr>
        <w:pStyle w:val="Compact"/>
      </w:pPr>
      <w:r>
        <w:t xml:space="preserve">Managed pre-production, production, and post-production timelines for films with budgets ranging from CAD $500K to $2M, ensuring adherence to Canadian industry standards.</w:t>
      </w:r>
    </w:p>
    <w:p>
      <w:pPr>
        <w:numPr>
          <w:ilvl w:val="0"/>
          <w:numId w:val="1001"/>
        </w:numPr>
        <w:pStyle w:val="Compact"/>
      </w:pPr>
      <w:r>
        <w:t xml:space="preserve">Directed a critically acclaimed short film, "Urban Echoes," which won Best Short Film at the 2021 Canadian Independent Film Awards (CIFA).</w:t>
      </w:r>
    </w:p>
    <w:p>
      <w:pPr>
        <w:numPr>
          <w:ilvl w:val="0"/>
          <w:numId w:val="1001"/>
        </w:numPr>
        <w:pStyle w:val="Compact"/>
      </w:pPr>
      <w:r>
        <w:t xml:space="preserve">Provided mentorship to emerging filmmakers in Canada Vancouver through VPS's annual mentorship program, fostering the next generation of Canadian talent.</w:t>
      </w:r>
    </w:p>
    <w:bookmarkEnd w:id="22"/>
    <w:bookmarkStart w:id="23" w:name="assistant-director-red-planet-films"/>
    <w:p>
      <w:pPr>
        <w:pStyle w:val="Heading3"/>
      </w:pPr>
      <w:r>
        <w:t xml:space="preserve">Assistant Director | Red Planet Films</w:t>
      </w:r>
    </w:p>
    <w:p>
      <w:pPr>
        <w:pStyle w:val="FirstParagraph"/>
      </w:pPr>
      <w:r>
        <w:rPr>
          <w:iCs/>
          <w:i/>
        </w:rPr>
        <w:t xml:space="preserve">June 2015 – December 2017</w:t>
      </w:r>
    </w:p>
    <w:p>
      <w:pPr>
        <w:numPr>
          <w:ilvl w:val="0"/>
          <w:numId w:val="1002"/>
        </w:numPr>
        <w:pStyle w:val="Compact"/>
      </w:pPr>
      <w:r>
        <w:t xml:space="preserve">Served as assistant director for three feature films, including "Alone in the Wild," which premiered at the Toronto International Film Festival (TIFF) and was later distributed by Netflix in Canada.</w:t>
      </w:r>
    </w:p>
    <w:p>
      <w:pPr>
        <w:numPr>
          <w:ilvl w:val="0"/>
          <w:numId w:val="1002"/>
        </w:numPr>
        <w:pStyle w:val="Compact"/>
      </w:pPr>
      <w:r>
        <w:t xml:space="preserve">Coordinated with production crews in Vancouver to streamline workflows, reducing shoot days by 15% on average.</w:t>
      </w:r>
    </w:p>
    <w:p>
      <w:pPr>
        <w:numPr>
          <w:ilvl w:val="0"/>
          <w:numId w:val="1002"/>
        </w:numPr>
        <w:pStyle w:val="Compact"/>
      </w:pPr>
      <w:r>
        <w:t xml:space="preserve">Supported the creative vision of lead directors while ensuring compliance with Canadian labor laws and union regulations (e.g., ACTRA, IATSE).</w:t>
      </w:r>
    </w:p>
    <w:bookmarkEnd w:id="23"/>
    <w:bookmarkStart w:id="24" w:name="freelance-director-independent-projects"/>
    <w:p>
      <w:pPr>
        <w:pStyle w:val="Heading3"/>
      </w:pPr>
      <w:r>
        <w:t xml:space="preserve">Freelance Director | Independent Projects</w:t>
      </w:r>
    </w:p>
    <w:p>
      <w:pPr>
        <w:pStyle w:val="FirstParagraph"/>
      </w:pPr>
      <w:r>
        <w:rPr>
          <w:iCs/>
          <w:i/>
        </w:rPr>
        <w:t xml:space="preserve">2012 – 2015</w:t>
      </w:r>
    </w:p>
    <w:p>
      <w:pPr>
        <w:numPr>
          <w:ilvl w:val="0"/>
          <w:numId w:val="1003"/>
        </w:numPr>
        <w:pStyle w:val="Compact"/>
      </w:pPr>
      <w:r>
        <w:t xml:space="preserve">Directed a series of short films funded by the British Columbia Film Commission (BCFC), focusing on Indigenous stories and cultural heritage in Canada.</w:t>
      </w:r>
    </w:p>
    <w:p>
      <w:pPr>
        <w:numPr>
          <w:ilvl w:val="0"/>
          <w:numId w:val="1003"/>
        </w:numPr>
        <w:pStyle w:val="Compact"/>
      </w:pPr>
      <w:r>
        <w:t xml:space="preserve">Partnered with local producers in Vancouver to create content for streaming platforms like CBC Gem and Crave, reaching audiences across Canada.</w:t>
      </w:r>
    </w:p>
    <w:bookmarkEnd w:id="24"/>
    <w:bookmarkEnd w:id="25"/>
    <w:bookmarkStart w:id="26" w:name="education"/>
    <w:p>
      <w:pPr>
        <w:pStyle w:val="Heading2"/>
      </w:pPr>
      <w:r>
        <w:t xml:space="preserve">Education</w:t>
      </w:r>
    </w:p>
    <w:p>
      <w:pPr>
        <w:pStyle w:val="FirstParagraph"/>
      </w:pPr>
      <w:r>
        <w:rPr>
          <w:bCs/>
          <w:b/>
        </w:rPr>
        <w:t xml:space="preserve">Bachelor of Arts in Film Studies</w:t>
      </w:r>
      <w:r>
        <w:t xml:space="preserve">, Simon Fraser University, Vancouver, Canada | 2010 – 2014</w:t>
      </w:r>
    </w:p>
    <w:p>
      <w:pPr>
        <w:pStyle w:val="BodyText"/>
      </w:pPr>
      <w:r>
        <w:rPr>
          <w:bCs/>
          <w:b/>
        </w:rPr>
        <w:t xml:space="preserve">Diploma in Cinematography</w:t>
      </w:r>
      <w:r>
        <w:t xml:space="preserve">, Vancouver Film School (VFS), Canada | 2014 – 2015</w:t>
      </w:r>
    </w:p>
    <w:bookmarkEnd w:id="26"/>
    <w:bookmarkStart w:id="27" w:name="skills-expertise"/>
    <w:p>
      <w:pPr>
        <w:pStyle w:val="Heading2"/>
      </w:pPr>
      <w:r>
        <w:t xml:space="preserve">Skills &amp; Expertise</w:t>
      </w:r>
    </w:p>
    <w:p>
      <w:pPr>
        <w:numPr>
          <w:ilvl w:val="0"/>
          <w:numId w:val="1004"/>
        </w:numPr>
        <w:pStyle w:val="Compact"/>
      </w:pPr>
      <w:r>
        <w:rPr>
          <w:bCs/>
          <w:b/>
        </w:rPr>
        <w:t xml:space="preserve">Film Direction:</w:t>
      </w:r>
      <w:r>
        <w:t xml:space="preserve"> </w:t>
      </w:r>
      <w:r>
        <w:t xml:space="preserve">Storytelling, visual composition, and narrative structure for feature films and documentaries.</w:t>
      </w:r>
    </w:p>
    <w:p>
      <w:pPr>
        <w:numPr>
          <w:ilvl w:val="0"/>
          <w:numId w:val="1004"/>
        </w:numPr>
        <w:pStyle w:val="Compact"/>
      </w:pPr>
      <w:r>
        <w:rPr>
          <w:bCs/>
          <w:b/>
        </w:rPr>
        <w:t xml:space="preserve">Production Management:</w:t>
      </w:r>
      <w:r>
        <w:t xml:space="preserve"> </w:t>
      </w:r>
      <w:r>
        <w:t xml:space="preserve">Budgeting, scheduling, and resource allocation for Canadian film projects.</w:t>
      </w:r>
    </w:p>
    <w:p>
      <w:pPr>
        <w:numPr>
          <w:ilvl w:val="0"/>
          <w:numId w:val="1004"/>
        </w:numPr>
        <w:pStyle w:val="Compact"/>
      </w:pPr>
      <w:r>
        <w:rPr>
          <w:bCs/>
          <w:b/>
        </w:rPr>
        <w:t xml:space="preserve">Cinematography:</w:t>
      </w:r>
      <w:r>
        <w:t xml:space="preserve"> </w:t>
      </w:r>
      <w:r>
        <w:t xml:space="preserve">Proficient in shooting techniques using ARRI Alexa and RED KOMODO cameras, tailored to Vancouver’s diverse environments.</w:t>
      </w:r>
    </w:p>
    <w:p>
      <w:pPr>
        <w:numPr>
          <w:ilvl w:val="0"/>
          <w:numId w:val="1004"/>
        </w:numPr>
        <w:pStyle w:val="Compact"/>
      </w:pPr>
      <w:r>
        <w:rPr>
          <w:bCs/>
          <w:b/>
        </w:rPr>
        <w:t xml:space="preserve">Post-Production:</w:t>
      </w:r>
      <w:r>
        <w:t xml:space="preserve"> </w:t>
      </w:r>
      <w:r>
        <w:t xml:space="preserve">Collaborated with editors (e.g., DaVinci Resolve) and sound designers to finalize projects for Canadian festivals and distribution platforms.</w:t>
      </w:r>
    </w:p>
    <w:p>
      <w:pPr>
        <w:numPr>
          <w:ilvl w:val="0"/>
          <w:numId w:val="1004"/>
        </w:numPr>
        <w:pStyle w:val="Compact"/>
      </w:pPr>
      <w:r>
        <w:rPr>
          <w:bCs/>
          <w:b/>
        </w:rPr>
        <w:t xml:space="preserve">Cultural Sensitivity:</w:t>
      </w:r>
      <w:r>
        <w:t xml:space="preserve"> </w:t>
      </w:r>
      <w:r>
        <w:t xml:space="preserve">Experience working with Indigenous communities in Canada to ensure authentic representation in films.</w:t>
      </w:r>
    </w:p>
    <w:bookmarkEnd w:id="27"/>
    <w:bookmarkStart w:id="30" w:name="filmography"/>
    <w:p>
      <w:pPr>
        <w:pStyle w:val="Heading2"/>
      </w:pPr>
      <w:r>
        <w:t xml:space="preserve">Filmography</w:t>
      </w:r>
    </w:p>
    <w:bookmarkStart w:id="28" w:name="feature-films"/>
    <w:p>
      <w:pPr>
        <w:pStyle w:val="Heading3"/>
      </w:pPr>
      <w:r>
        <w:t xml:space="preserve">Feature Films</w:t>
      </w:r>
    </w:p>
    <w:p>
      <w:pPr>
        <w:numPr>
          <w:ilvl w:val="0"/>
          <w:numId w:val="1005"/>
        </w:numPr>
        <w:pStyle w:val="Compact"/>
      </w:pPr>
      <w:r>
        <w:rPr>
          <w:bCs/>
          <w:b/>
        </w:rPr>
        <w:t xml:space="preserve">"Urban Echoes"</w:t>
      </w:r>
      <w:r>
        <w:t xml:space="preserve"> </w:t>
      </w:r>
      <w:r>
        <w:t xml:space="preserve">(2021) – Directed, written, and produced. Won Best Short Film at CIFA 2021.</w:t>
      </w:r>
    </w:p>
    <w:p>
      <w:pPr>
        <w:numPr>
          <w:ilvl w:val="0"/>
          <w:numId w:val="1005"/>
        </w:numPr>
        <w:pStyle w:val="Compact"/>
      </w:pPr>
      <w:r>
        <w:rPr>
          <w:bCs/>
          <w:b/>
        </w:rPr>
        <w:t xml:space="preserve">"Alone in the Wild"</w:t>
      </w:r>
      <w:r>
        <w:t xml:space="preserve"> </w:t>
      </w:r>
      <w:r>
        <w:t xml:space="preserve">(2017) – Assistant Director. Distributed by Netflix Canada.</w:t>
      </w:r>
    </w:p>
    <w:p>
      <w:pPr>
        <w:numPr>
          <w:ilvl w:val="0"/>
          <w:numId w:val="1005"/>
        </w:numPr>
        <w:pStyle w:val="Compact"/>
      </w:pPr>
      <w:r>
        <w:rPr>
          <w:bCs/>
          <w:b/>
        </w:rPr>
        <w:t xml:space="preserve">"Beneath the City"</w:t>
      </w:r>
      <w:r>
        <w:t xml:space="preserve"> </w:t>
      </w:r>
      <w:r>
        <w:t xml:space="preserve">(2019) – Director. Premiered at VIFF 2019, highlighting Vancouver’s urban landscapes.</w:t>
      </w:r>
    </w:p>
    <w:bookmarkEnd w:id="28"/>
    <w:bookmarkStart w:id="29" w:name="short-films"/>
    <w:p>
      <w:pPr>
        <w:pStyle w:val="Heading3"/>
      </w:pPr>
      <w:r>
        <w:t xml:space="preserve">Short Films</w:t>
      </w:r>
    </w:p>
    <w:p>
      <w:pPr>
        <w:numPr>
          <w:ilvl w:val="0"/>
          <w:numId w:val="1006"/>
        </w:numPr>
        <w:pStyle w:val="Compact"/>
      </w:pPr>
      <w:r>
        <w:rPr>
          <w:bCs/>
          <w:b/>
        </w:rPr>
        <w:t xml:space="preserve">"Indigenous Voices"</w:t>
      </w:r>
      <w:r>
        <w:t xml:space="preserve"> </w:t>
      </w:r>
      <w:r>
        <w:t xml:space="preserve">(2018) – Directed with funding from BCFC. Explored themes of cultural identity in Canada.</w:t>
      </w:r>
    </w:p>
    <w:p>
      <w:pPr>
        <w:numPr>
          <w:ilvl w:val="0"/>
          <w:numId w:val="1006"/>
        </w:numPr>
        <w:pStyle w:val="Compact"/>
      </w:pPr>
      <w:r>
        <w:rPr>
          <w:bCs/>
          <w:b/>
        </w:rPr>
        <w:t xml:space="preserve">"Winter’s Edge"</w:t>
      </w:r>
      <w:r>
        <w:t xml:space="preserve"> </w:t>
      </w:r>
      <w:r>
        <w:t xml:space="preserve">(2016) – Directed. Featured in the Vancouver Short Film Festival.</w:t>
      </w:r>
    </w:p>
    <w:bookmarkEnd w:id="29"/>
    <w:bookmarkEnd w:id="30"/>
    <w:bookmarkStart w:id="31" w:name="awards-recognition"/>
    <w:p>
      <w:pPr>
        <w:pStyle w:val="Heading2"/>
      </w:pPr>
      <w:r>
        <w:t xml:space="preserve">Awards &amp; Recognition</w:t>
      </w:r>
    </w:p>
    <w:p>
      <w:pPr>
        <w:numPr>
          <w:ilvl w:val="0"/>
          <w:numId w:val="1007"/>
        </w:numPr>
        <w:pStyle w:val="Compact"/>
      </w:pPr>
      <w:r>
        <w:t xml:space="preserve">Best Short Film, Canadian Independent Film Awards (CIFA), 2021</w:t>
      </w:r>
    </w:p>
    <w:p>
      <w:pPr>
        <w:numPr>
          <w:ilvl w:val="0"/>
          <w:numId w:val="1007"/>
        </w:numPr>
        <w:pStyle w:val="Compact"/>
      </w:pPr>
      <w:r>
        <w:t xml:space="preserve">Emerging Director of the Year, Vancouver Film Guild, 2019</w:t>
      </w:r>
    </w:p>
    <w:p>
      <w:pPr>
        <w:numPr>
          <w:ilvl w:val="0"/>
          <w:numId w:val="1007"/>
        </w:numPr>
        <w:pStyle w:val="Compact"/>
      </w:pPr>
      <w:r>
        <w:t xml:space="preserve">Nomination for Best Direction, British Columbia Cinema Award (BCCA), 2018</w:t>
      </w:r>
    </w:p>
    <w:bookmarkEnd w:id="31"/>
    <w:bookmarkStart w:id="32"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Intermediate (C1 level)</w:t>
      </w:r>
    </w:p>
    <w:bookmarkEnd w:id="32"/>
    <w:bookmarkStart w:id="33" w:name="additional-information"/>
    <w:p>
      <w:pPr>
        <w:pStyle w:val="Heading2"/>
      </w:pPr>
      <w:r>
        <w:t xml:space="preserve">Additional Information</w:t>
      </w:r>
    </w:p>
    <w:p>
      <w:pPr>
        <w:pStyle w:val="FirstParagraph"/>
      </w:pPr>
      <w:r>
        <w:rPr>
          <w:bCs/>
          <w:b/>
        </w:rPr>
        <w:t xml:space="preserve">Memberships:</w:t>
      </w:r>
      <w:r>
        <w:t xml:space="preserve"> </w:t>
      </w:r>
      <w:r>
        <w:t xml:space="preserve">Member of the British Columbia Film Commission (BCFC) and the Vancouver International Film Festival (VIFF) Advisory Committee.</w:t>
      </w:r>
    </w:p>
    <w:p>
      <w:pPr>
        <w:pStyle w:val="BodyText"/>
      </w:pPr>
      <w:r>
        <w:rPr>
          <w:bCs/>
          <w:b/>
        </w:rPr>
        <w:t xml:space="preserve">Industry Contributions:</w:t>
      </w:r>
      <w:r>
        <w:t xml:space="preserve"> </w:t>
      </w:r>
      <w:r>
        <w:t xml:space="preserve">Regular speaker at Canadian film industry panels, including "The Future of Canadian Cinema" at VIFF 2022.</w:t>
      </w:r>
    </w:p>
    <w:p>
      <w:pPr>
        <w:pStyle w:val="BodyText"/>
      </w:pPr>
      <w:r>
        <w:rPr>
          <w:bCs/>
          <w:b/>
        </w:rPr>
        <w:t xml:space="preserve">Note:</w:t>
      </w:r>
      <w:r>
        <w:t xml:space="preserve"> </w:t>
      </w:r>
      <w:r>
        <w:t xml:space="preserve">This resume is tailored for Canada Vancouver-based opportunities, emphasizing experience in the local film industry and commitment to Canadian storytelling.</w:t>
      </w:r>
    </w:p>
    <w:bookmarkEnd w:id="33"/>
    <w:p>
      <w:pPr>
        <w:pStyle w:val="BodyText"/>
      </w:pPr>
      <w:r>
        <w:t xml:space="preserve">This resume is optimized for Film Director roles in Canada Vancouver, highlighting expertise in Canadian cinema and regional production networks.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Canada Vancouver</dc:title>
  <dc:creator/>
  <dc:language>en</dc:language>
  <cp:keywords/>
  <dcterms:created xsi:type="dcterms:W3CDTF">2026-07-23T09:40:16Z</dcterms:created>
  <dcterms:modified xsi:type="dcterms:W3CDTF">2026-07-23T09:40:16Z</dcterms:modified>
</cp:coreProperties>
</file>

<file path=docProps/custom.xml><?xml version="1.0" encoding="utf-8"?>
<Properties xmlns="http://schemas.openxmlformats.org/officeDocument/2006/custom-properties" xmlns:vt="http://schemas.openxmlformats.org/officeDocument/2006/docPropsVTypes"/>
</file>