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China</w:t>
      </w:r>
      <w:r>
        <w:t xml:space="preserve"> </w:t>
      </w:r>
      <w:r>
        <w:t xml:space="preserve">Guangzhou</w:t>
      </w:r>
    </w:p>
    <w:bookmarkStart w:id="34" w:name="resume"/>
    <w:p>
      <w:pPr>
        <w:pStyle w:val="Heading1"/>
      </w:pPr>
      <w:r>
        <w:t xml:space="preserve">Resume</w:t>
      </w:r>
    </w:p>
    <w:bookmarkStart w:id="33" w:name="film-director-china-guangzhou"/>
    <w:p>
      <w:pPr>
        <w:pStyle w:val="Heading2"/>
      </w:pPr>
      <w:r>
        <w:t xml:space="preserve">Film Director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zhangwei.filmdirector@gmail.com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seasoned Film Director with over a decade of experience in the dynamic film industry of China Guangzhou. Specializing in storytelling that bridges cultural narratives and global audiences, I have directed award-winning films that highlight the vibrant creativity of Guangzhou’s cinematic landscape. My work focuses on blending traditional Chinese elements with contemporary filmmaking techniques to create visually stunning and emotionally resonant projects. With a deep understanding of local production ecosystems, I have collaborated with renowned studios, independent filmmakers, and cultural institutions across Guangzhou. My expertise in scriptwriting, visual direction, and post-production ensures the delivery of high-quality films that reflect the unique spirit of China Guangzhou.</w:t>
      </w:r>
    </w:p>
    <w:bookmarkEnd w:id="21"/>
    <w:bookmarkStart w:id="22" w:name="career-highlights"/>
    <w:p>
      <w:pPr>
        <w:pStyle w:val="Heading3"/>
      </w:pPr>
      <w:r>
        <w:t xml:space="preserve">Career Highlights</w:t>
      </w:r>
    </w:p>
    <w:p>
      <w:pPr>
        <w:numPr>
          <w:ilvl w:val="0"/>
          <w:numId w:val="1001"/>
        </w:numPr>
        <w:pStyle w:val="Compact"/>
      </w:pPr>
      <w:r>
        <w:t xml:space="preserve">Directed 12 feature films and 8 short films, with a focus on Guangzhou-based narratives and cultural themes.</w:t>
      </w:r>
    </w:p>
    <w:p>
      <w:pPr>
        <w:numPr>
          <w:ilvl w:val="0"/>
          <w:numId w:val="1001"/>
        </w:numPr>
        <w:pStyle w:val="Compact"/>
      </w:pPr>
      <w:r>
        <w:t xml:space="preserve">Recipient of the 2021 Guangzhou Film Festival’s “Best Director” award for the critically acclaimed film *River of Memories*.</w:t>
      </w:r>
    </w:p>
    <w:p>
      <w:pPr>
        <w:numPr>
          <w:ilvl w:val="0"/>
          <w:numId w:val="1001"/>
        </w:numPr>
        <w:pStyle w:val="Compact"/>
      </w:pPr>
      <w:r>
        <w:t xml:space="preserve">Collaborated with leading production companies such as China Film Group and Guangdong Film Studio to produce films that received national and international recognition.</w:t>
      </w:r>
    </w:p>
    <w:p>
      <w:pPr>
        <w:numPr>
          <w:ilvl w:val="0"/>
          <w:numId w:val="1001"/>
        </w:numPr>
        <w:pStyle w:val="Compact"/>
      </w:pPr>
      <w:r>
        <w:t xml:space="preserve">Established a mentorship program for emerging filmmakers in Guangzhou, fostering local talent and innovation in the region’s film industry.</w:t>
      </w:r>
    </w:p>
    <w:p>
      <w:pPr>
        <w:numPr>
          <w:ilvl w:val="0"/>
          <w:numId w:val="1001"/>
        </w:numPr>
        <w:pStyle w:val="Compact"/>
      </w:pPr>
      <w:r>
        <w:t xml:space="preserve">Spearheaded the development of a documentary series on Guangzhou’s historical landmarks, which aired on China Central Television (CCTV).</w:t>
      </w:r>
    </w:p>
    <w:bookmarkEnd w:id="22"/>
    <w:bookmarkStart w:id="26" w:name="work-experience"/>
    <w:p>
      <w:pPr>
        <w:pStyle w:val="Heading3"/>
      </w:pPr>
      <w:r>
        <w:t xml:space="preserve">Work Experience</w:t>
      </w:r>
    </w:p>
    <w:bookmarkStart w:id="23" w:name="X3c7b0a044d0e84a2661f4ace9d78b53eb703d30"/>
    <w:p>
      <w:pPr>
        <w:pStyle w:val="Heading4"/>
      </w:pPr>
      <w:r>
        <w:t xml:space="preserve">Senior Film Director | Guangzhou Motion Pictures Co. Ltd.</w:t>
      </w:r>
    </w:p>
    <w:p>
      <w:pPr>
        <w:pStyle w:val="FirstParagraph"/>
      </w:pPr>
      <w:r>
        <w:rPr>
          <w:iCs/>
          <w:i/>
        </w:rPr>
        <w:t xml:space="preserve">January 2018 – Present</w:t>
      </w:r>
    </w:p>
    <w:p>
      <w:pPr>
        <w:numPr>
          <w:ilvl w:val="0"/>
          <w:numId w:val="1002"/>
        </w:numPr>
        <w:pStyle w:val="Compact"/>
      </w:pPr>
      <w:r>
        <w:t xml:space="preserve">Overseeing the creative direction of 10+ films, including the award-winning *City Lights* (2020), a drama exploring urban life in Guangzhou.</w:t>
      </w:r>
    </w:p>
    <w:p>
      <w:pPr>
        <w:numPr>
          <w:ilvl w:val="0"/>
          <w:numId w:val="1002"/>
        </w:numPr>
        <w:pStyle w:val="Compact"/>
      </w:pPr>
      <w:r>
        <w:t xml:space="preserve">Partnering with local artists, writers, and producers to create culturally relevant content that resonates with both domestic and international audiences.</w:t>
      </w:r>
    </w:p>
    <w:p>
      <w:pPr>
        <w:numPr>
          <w:ilvl w:val="0"/>
          <w:numId w:val="1002"/>
        </w:numPr>
        <w:pStyle w:val="Compact"/>
      </w:pPr>
      <w:r>
        <w:t xml:space="preserve">Managing cross-functional teams of cinematographers, editors, and sound designers to ensure seamless execution of projects within budget and timeline constraints.</w:t>
      </w:r>
    </w:p>
    <w:p>
      <w:pPr>
        <w:numPr>
          <w:ilvl w:val="0"/>
          <w:numId w:val="1002"/>
        </w:numPr>
        <w:pStyle w:val="Compact"/>
      </w:pPr>
      <w:r>
        <w:t xml:space="preserve">Representing Guangzhou’s film industry at the 2022 Asia-Pacific Film Forum, where I presented a keynote on the future of regional cinema.</w:t>
      </w:r>
    </w:p>
    <w:bookmarkEnd w:id="23"/>
    <w:bookmarkStart w:id="24" w:name="film-director-independent-productions"/>
    <w:p>
      <w:pPr>
        <w:pStyle w:val="Heading4"/>
      </w:pPr>
      <w:r>
        <w:t xml:space="preserve">Film Director | Independent Productions</w:t>
      </w:r>
    </w:p>
    <w:p>
      <w:pPr>
        <w:pStyle w:val="FirstParagraph"/>
      </w:pPr>
      <w:r>
        <w:rPr>
          <w:iCs/>
          <w:i/>
        </w:rPr>
        <w:t xml:space="preserve">June 2013 – December 2017</w:t>
      </w:r>
    </w:p>
    <w:p>
      <w:pPr>
        <w:numPr>
          <w:ilvl w:val="0"/>
          <w:numId w:val="1003"/>
        </w:numPr>
        <w:pStyle w:val="Compact"/>
      </w:pPr>
      <w:r>
        <w:t xml:space="preserve">Directed *The Tea House* (2015), a historical drama set in 19th-century Guangzhou, which premiered at the Shanghai International Film Festival.</w:t>
      </w:r>
    </w:p>
    <w:p>
      <w:pPr>
        <w:numPr>
          <w:ilvl w:val="0"/>
          <w:numId w:val="1003"/>
        </w:numPr>
        <w:pStyle w:val="Compact"/>
      </w:pPr>
      <w:r>
        <w:t xml:space="preserve">Created short films such as *Guanhua Night Market* (2016) and *Yangcheng Lake Reflections* (2017), both of which won accolades at regional film festivals.</w:t>
      </w:r>
    </w:p>
    <w:p>
      <w:pPr>
        <w:numPr>
          <w:ilvl w:val="0"/>
          <w:numId w:val="1003"/>
        </w:numPr>
        <w:pStyle w:val="Compact"/>
      </w:pPr>
      <w:r>
        <w:t xml:space="preserve">Developed a unique visual style that incorporates traditional Chinese aesthetics, such as ink-wash painting techniques, into modern filmmaking.</w:t>
      </w:r>
    </w:p>
    <w:bookmarkEnd w:id="24"/>
    <w:bookmarkStart w:id="25" w:name="assistant-director-guangdong-film-studio"/>
    <w:p>
      <w:pPr>
        <w:pStyle w:val="Heading4"/>
      </w:pPr>
      <w:r>
        <w:t xml:space="preserve">Assistant Director | Guangdong Film Studio</w:t>
      </w:r>
    </w:p>
    <w:p>
      <w:pPr>
        <w:pStyle w:val="FirstParagraph"/>
      </w:pPr>
      <w:r>
        <w:rPr>
          <w:iCs/>
          <w:i/>
        </w:rPr>
        <w:t xml:space="preserve">July 2010 – May 2013</w:t>
      </w:r>
    </w:p>
    <w:p>
      <w:pPr>
        <w:numPr>
          <w:ilvl w:val="0"/>
          <w:numId w:val="1004"/>
        </w:numPr>
        <w:pStyle w:val="Compact"/>
      </w:pPr>
      <w:r>
        <w:t xml:space="preserve">Supported senior directors in the production of action and drama films, gaining hands-on experience in set management, scheduling, and actor coordination.</w:t>
      </w:r>
    </w:p>
    <w:p>
      <w:pPr>
        <w:numPr>
          <w:ilvl w:val="0"/>
          <w:numId w:val="1004"/>
        </w:numPr>
        <w:pStyle w:val="Compact"/>
      </w:pPr>
      <w:r>
        <w:t xml:space="preserve">Contributed to the success of *The Dragon’s Shadow* (2012), a film that received critical praise for its cinematography and storytelling.</w:t>
      </w:r>
    </w:p>
    <w:bookmarkEnd w:id="25"/>
    <w:bookmarkEnd w:id="26"/>
    <w:bookmarkStart w:id="27" w:name="education"/>
    <w:p>
      <w:pPr>
        <w:pStyle w:val="Heading3"/>
      </w:pPr>
      <w:r>
        <w:t xml:space="preserve">Education</w:t>
      </w:r>
    </w:p>
    <w:p>
      <w:pPr>
        <w:pStyle w:val="FirstParagraph"/>
      </w:pPr>
      <w:r>
        <w:rPr>
          <w:bCs/>
          <w:b/>
        </w:rPr>
        <w:t xml:space="preserve">Bachelor of Arts in Film Studies</w:t>
      </w:r>
      <w:r>
        <w:br/>
      </w:r>
      <w:r>
        <w:t xml:space="preserve">Guangzhou Academy of Fine Arts, Guangzhou, China</w:t>
      </w:r>
      <w:r>
        <w:br/>
      </w:r>
      <w:r>
        <w:rPr>
          <w:iCs/>
          <w:i/>
        </w:rPr>
        <w:t xml:space="preserve">Graduated: June 2010</w:t>
      </w:r>
    </w:p>
    <w:p>
      <w:pPr>
        <w:pStyle w:val="BodyText"/>
      </w:pPr>
      <w:r>
        <w:rPr>
          <w:bCs/>
          <w:b/>
        </w:rPr>
        <w:t xml:space="preserve">Masters in Cinematic Arts</w:t>
      </w:r>
      <w:r>
        <w:br/>
      </w:r>
      <w:r>
        <w:t xml:space="preserve">Shanghai University of Visual Arts, Shanghai, China</w:t>
      </w:r>
      <w:r>
        <w:br/>
      </w:r>
      <w:r>
        <w:rPr>
          <w:iCs/>
          <w:i/>
        </w:rPr>
        <w:t xml:space="preserve">Graduated: June 2013</w:t>
      </w:r>
    </w:p>
    <w:bookmarkEnd w:id="27"/>
    <w:bookmarkStart w:id="28" w:name="skills"/>
    <w:p>
      <w:pPr>
        <w:pStyle w:val="Heading3"/>
      </w:pPr>
      <w:r>
        <w:t xml:space="preserve">Skills</w:t>
      </w:r>
    </w:p>
    <w:p>
      <w:pPr>
        <w:numPr>
          <w:ilvl w:val="0"/>
          <w:numId w:val="1005"/>
        </w:numPr>
        <w:pStyle w:val="Compact"/>
      </w:pPr>
      <w:r>
        <w:t xml:space="preserve">Cinematography and Visual Storytelling</w:t>
      </w:r>
    </w:p>
    <w:p>
      <w:pPr>
        <w:numPr>
          <w:ilvl w:val="0"/>
          <w:numId w:val="1005"/>
        </w:numPr>
        <w:pStyle w:val="Compact"/>
      </w:pPr>
      <w:r>
        <w:t xml:space="preserve">Scriptwriting and Screenplay Development</w:t>
      </w:r>
    </w:p>
    <w:p>
      <w:pPr>
        <w:numPr>
          <w:ilvl w:val="0"/>
          <w:numId w:val="1005"/>
        </w:numPr>
        <w:pStyle w:val="Compact"/>
      </w:pPr>
      <w:r>
        <w:t xml:space="preserve">Post-Production Management (Editing, Sound Design, Color Grading)</w:t>
      </w:r>
    </w:p>
    <w:p>
      <w:pPr>
        <w:numPr>
          <w:ilvl w:val="0"/>
          <w:numId w:val="1005"/>
        </w:numPr>
        <w:pStyle w:val="Compact"/>
      </w:pPr>
      <w:r>
        <w:t xml:space="preserve">Cross-Cultural Collaboration and Communication</w:t>
      </w:r>
    </w:p>
    <w:p>
      <w:pPr>
        <w:numPr>
          <w:ilvl w:val="0"/>
          <w:numId w:val="1005"/>
        </w:numPr>
        <w:pStyle w:val="Compact"/>
      </w:pPr>
      <w:r>
        <w:t xml:space="preserve">Understanding of Chinese Film Regulations and Production Standards</w:t>
      </w:r>
    </w:p>
    <w:bookmarkEnd w:id="28"/>
    <w:bookmarkStart w:id="29" w:name="projects-portfolio"/>
    <w:p>
      <w:pPr>
        <w:pStyle w:val="Heading3"/>
      </w:pPr>
      <w:r>
        <w:t xml:space="preserve">Projects &amp; Portfolio</w:t>
      </w:r>
    </w:p>
    <w:p>
      <w:pPr>
        <w:pStyle w:val="FirstParagraph"/>
      </w:pPr>
      <w:r>
        <w:rPr>
          <w:bCs/>
          <w:b/>
        </w:rPr>
        <w:t xml:space="preserve">*River of Memories* (2021)</w:t>
      </w:r>
      <w:r>
        <w:br/>
      </w:r>
      <w:r>
        <w:t xml:space="preserve">A poignant drama exploring the lives of Guangzhou’s elderly population, featuring a cast of local actors and shot on location in the city’s historic neighborhoods. The film was nominated for Best Director at the 2021 Guangzhou Film Festival.</w:t>
      </w:r>
    </w:p>
    <w:p>
      <w:pPr>
        <w:pStyle w:val="BodyText"/>
      </w:pPr>
      <w:r>
        <w:rPr>
          <w:bCs/>
          <w:b/>
        </w:rPr>
        <w:t xml:space="preserve">*City Lights* (2020)</w:t>
      </w:r>
      <w:r>
        <w:br/>
      </w:r>
      <w:r>
        <w:t xml:space="preserve">A modern narrative that captures the contrast between Guangzhou’s bustling urban centers and its quieter, traditional communities. The film received a standing ovation at the 2020 Beijing International Film Festival.</w:t>
      </w:r>
    </w:p>
    <w:p>
      <w:pPr>
        <w:pStyle w:val="BodyText"/>
      </w:pPr>
      <w:r>
        <w:rPr>
          <w:bCs/>
          <w:b/>
        </w:rPr>
        <w:t xml:space="preserve">Documentary Series: “Guangzhou Through Time”</w:t>
      </w:r>
      <w:r>
        <w:br/>
      </w:r>
      <w:r>
        <w:t xml:space="preserve">A 10-episode series highlighting the city’s architectural evolution and cultural heritage, produced in partnership with CCTV. The series was widely praised for its immersive storytelling and historical accuracy.</w:t>
      </w:r>
    </w:p>
    <w:bookmarkEnd w:id="29"/>
    <w:bookmarkStart w:id="30" w:name="language-proficiency"/>
    <w:p>
      <w:pPr>
        <w:pStyle w:val="Heading3"/>
      </w:pPr>
      <w:r>
        <w:t xml:space="preserve">Language Proficiency</w:t>
      </w:r>
    </w:p>
    <w:p>
      <w:pPr>
        <w:numPr>
          <w:ilvl w:val="0"/>
          <w:numId w:val="1006"/>
        </w:numPr>
        <w:pStyle w:val="Compact"/>
      </w:pPr>
      <w:r>
        <w:t xml:space="preserve">Mandarin Chinese (Native Speaker)</w:t>
      </w:r>
    </w:p>
    <w:p>
      <w:pPr>
        <w:numPr>
          <w:ilvl w:val="0"/>
          <w:numId w:val="1006"/>
        </w:numPr>
        <w:pStyle w:val="Compact"/>
      </w:pPr>
      <w:r>
        <w:t xml:space="preserve">English (Fluent – Reading, Writing, Speaking)</w:t>
      </w:r>
    </w:p>
    <w:bookmarkEnd w:id="30"/>
    <w:bookmarkStart w:id="31" w:name="certifications"/>
    <w:p>
      <w:pPr>
        <w:pStyle w:val="Heading3"/>
      </w:pPr>
      <w:r>
        <w:t xml:space="preserve">Certifications</w:t>
      </w:r>
    </w:p>
    <w:p>
      <w:pPr>
        <w:pStyle w:val="FirstParagraph"/>
      </w:pPr>
      <w:r>
        <w:rPr>
          <w:bCs/>
          <w:b/>
        </w:rPr>
        <w:t xml:space="preserve">International Film Directors Association (IFDA) Certification</w:t>
      </w:r>
      <w:r>
        <w:br/>
      </w:r>
      <w:r>
        <w:t xml:space="preserve">2019 – Recognized for excellence in film direction and cultural storytelling.</w:t>
      </w:r>
    </w:p>
    <w:p>
      <w:pPr>
        <w:pStyle w:val="BodyText"/>
      </w:pPr>
      <w:r>
        <w:rPr>
          <w:bCs/>
          <w:b/>
        </w:rPr>
        <w:t xml:space="preserve">Adobe Premiere Pro and Final Cut Pro Certifications</w:t>
      </w:r>
      <w:r>
        <w:br/>
      </w:r>
      <w:r>
        <w:t xml:space="preserve">2015 – Proficient in advanced editing techniques and post-production workflows.</w:t>
      </w:r>
    </w:p>
    <w:bookmarkEnd w:id="31"/>
    <w:bookmarkStart w:id="32" w:name="additional-information"/>
    <w:p>
      <w:pPr>
        <w:pStyle w:val="Heading3"/>
      </w:pPr>
      <w:r>
        <w:t xml:space="preserve">Additional Information</w:t>
      </w:r>
    </w:p>
    <w:p>
      <w:pPr>
        <w:pStyle w:val="FirstParagraph"/>
      </w:pPr>
      <w:r>
        <w:t xml:space="preserve">A passionate advocate for the growth of China Guangzhou’s film industry, I actively participate in local film collectives and mentor aspiring directors through workshops and seminars. My commitment to preserving cultural narratives while embracing innovation has made me a respected figure in Guangzhou’s creative community.</w:t>
      </w:r>
    </w:p>
    <w:bookmarkEnd w:id="32"/>
    <w:p>
      <w:pPr>
        <w:pStyle w:val="BodyText"/>
      </w:pPr>
      <w:r>
        <w:t xml:space="preserve">© 2023 Zhang Wei | Film Director | China Guangzhou</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China Guangzhou</dc:title>
  <dc:creator/>
  <dc:language>en</dc:language>
  <cp:keywords/>
  <dcterms:created xsi:type="dcterms:W3CDTF">2026-07-24T07:08:11Z</dcterms:created>
  <dcterms:modified xsi:type="dcterms:W3CDTF">2026-07-24T07:08:11Z</dcterms:modified>
</cp:coreProperties>
</file>

<file path=docProps/custom.xml><?xml version="1.0" encoding="utf-8"?>
<Properties xmlns="http://schemas.openxmlformats.org/officeDocument/2006/custom-properties" xmlns:vt="http://schemas.openxmlformats.org/officeDocument/2006/docPropsVTypes"/>
</file>