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China</w:t>
      </w:r>
      <w:r>
        <w:t xml:space="preserve"> </w:t>
      </w:r>
      <w:r>
        <w:t xml:space="preserve">Shanghai</w:t>
      </w:r>
    </w:p>
    <w:bookmarkStart w:id="33" w:name="john-doe-film-director-china-shanghai"/>
    <w:p>
      <w:pPr>
        <w:pStyle w:val="Heading1"/>
      </w:pPr>
      <w:r>
        <w:t xml:space="preserve">John Doe – Film Director | China Shanghai</w:t>
      </w:r>
    </w:p>
    <w:p>
      <w:pPr>
        <w:pStyle w:val="FirstParagraph"/>
      </w:pPr>
      <w:r>
        <w:rPr>
          <w:bCs/>
          <w:b/>
        </w:rPr>
        <w:t xml:space="preserve">Contact:</w:t>
      </w:r>
      <w:r>
        <w:t xml:space="preserve"> </w:t>
      </w:r>
      <w:r>
        <w:t xml:space="preserve">+86 123 4567 8901 | john.doe@example.com | Shanghai, China</w:t>
      </w:r>
    </w:p>
    <w:bookmarkStart w:id="20" w:name="summary"/>
    <w:p>
      <w:pPr>
        <w:pStyle w:val="Heading2"/>
      </w:pPr>
      <w:r>
        <w:t xml:space="preserve">Summary</w:t>
      </w:r>
    </w:p>
    <w:p>
      <w:pPr>
        <w:pStyle w:val="FirstParagraph"/>
      </w:pPr>
      <w:r>
        <w:t xml:space="preserve">A passionate and experienced Film Director based in China Shanghai, dedicated to storytelling that bridges cultural narratives and cinematic innovation. With over a decade of experience in the film industry, I have directed award-winning projects that highlight the unique aesthetics of Chinese cinema while resonating with global audiences. My work is deeply rooted in the vibrant creative ecosystem of Shanghai, where I collaborate with local studios, production houses, and talent to produce films that reflect both traditional and contemporary themes. This resume outlines my professional journey as a Film Director in China Shanghai, emphasizing my contributions to the region’s cinematic landscape.</w:t>
      </w:r>
    </w:p>
    <w:bookmarkEnd w:id="20"/>
    <w:bookmarkStart w:id="23" w:name="professional-experience"/>
    <w:p>
      <w:pPr>
        <w:pStyle w:val="Heading2"/>
      </w:pPr>
      <w:r>
        <w:t xml:space="preserve">Professional Experience</w:t>
      </w:r>
    </w:p>
    <w:bookmarkStart w:id="21" w:name="film-director"/>
    <w:p>
      <w:pPr>
        <w:pStyle w:val="Heading3"/>
      </w:pPr>
      <w:r>
        <w:t xml:space="preserve">Film Director</w:t>
      </w:r>
    </w:p>
    <w:p>
      <w:pPr>
        <w:pStyle w:val="FirstParagraph"/>
      </w:pPr>
      <w:r>
        <w:rPr>
          <w:bCs/>
          <w:b/>
        </w:rPr>
        <w:t xml:space="preserve">Shanghai Studio of Visual Narratives (SSVN)</w:t>
      </w:r>
      <w:r>
        <w:t xml:space="preserve"> </w:t>
      </w:r>
      <w:r>
        <w:t xml:space="preserve">| Shanghai, China | Jan 2018 – Present</w:t>
      </w:r>
    </w:p>
    <w:p>
      <w:pPr>
        <w:numPr>
          <w:ilvl w:val="0"/>
          <w:numId w:val="1001"/>
        </w:numPr>
        <w:pStyle w:val="Compact"/>
      </w:pPr>
      <w:r>
        <w:t xml:space="preserve">Directed 15+ feature films and short films, including the critically acclaimed drama "Echoes of the Bund" (2021), which won Best Director at the Shanghai International Film Festival.</w:t>
      </w:r>
    </w:p>
    <w:p>
      <w:pPr>
        <w:numPr>
          <w:ilvl w:val="0"/>
          <w:numId w:val="1001"/>
        </w:numPr>
        <w:pStyle w:val="Compact"/>
      </w:pPr>
      <w:r>
        <w:t xml:space="preserve">Collaborated with Chinese and international actors, writers, and cinematographers to create culturally rich narratives that blend traditional Chinese storytelling with modern cinematic techniques.</w:t>
      </w:r>
    </w:p>
    <w:p>
      <w:pPr>
        <w:numPr>
          <w:ilvl w:val="0"/>
          <w:numId w:val="1001"/>
        </w:numPr>
        <w:pStyle w:val="Compact"/>
      </w:pPr>
      <w:r>
        <w:t xml:space="preserve">Managed a team of 30+ crew members, overseeing pre-production, production, and post-production phases for major projects. Ensured adherence to budgetary constraints while maintaining artistic integrity.</w:t>
      </w:r>
    </w:p>
    <w:p>
      <w:pPr>
        <w:numPr>
          <w:ilvl w:val="0"/>
          <w:numId w:val="1001"/>
        </w:numPr>
        <w:pStyle w:val="Compact"/>
      </w:pPr>
      <w:r>
        <w:t xml:space="preserve">Partnered with the Shanghai Film Group to produce documentaries highlighting the city’s historical and social evolution, such as "Urban Legends: Shanghai's Hidden Stories" (2020).</w:t>
      </w:r>
    </w:p>
    <w:p>
      <w:pPr>
        <w:numPr>
          <w:ilvl w:val="0"/>
          <w:numId w:val="1001"/>
        </w:numPr>
        <w:pStyle w:val="Compact"/>
      </w:pPr>
      <w:r>
        <w:t xml:space="preserve">Played a key role in mentoring emerging filmmakers through SSVN’s training programs, fostering talent within China Shanghai’s film community.</w:t>
      </w:r>
    </w:p>
    <w:bookmarkEnd w:id="21"/>
    <w:bookmarkStart w:id="22" w:name="assistant-director"/>
    <w:p>
      <w:pPr>
        <w:pStyle w:val="Heading3"/>
      </w:pPr>
      <w:r>
        <w:t xml:space="preserve">Assistant Director</w:t>
      </w:r>
    </w:p>
    <w:p>
      <w:pPr>
        <w:pStyle w:val="FirstParagraph"/>
      </w:pPr>
      <w:r>
        <w:rPr>
          <w:bCs/>
          <w:b/>
        </w:rPr>
        <w:t xml:space="preserve">Golden Screen Pictures</w:t>
      </w:r>
      <w:r>
        <w:t xml:space="preserve"> </w:t>
      </w:r>
      <w:r>
        <w:t xml:space="preserve">| Shanghai, China | 2014 – 2017</w:t>
      </w:r>
    </w:p>
    <w:p>
      <w:pPr>
        <w:numPr>
          <w:ilvl w:val="0"/>
          <w:numId w:val="1002"/>
        </w:numPr>
        <w:pStyle w:val="Compact"/>
      </w:pPr>
      <w:r>
        <w:t xml:space="preserve">Supported senior directors on high-profile projects, including the action thriller "Shadow of the Dragon" (2016), which achieved box office success in mainland China and Southeast Asia.</w:t>
      </w:r>
    </w:p>
    <w:p>
      <w:pPr>
        <w:numPr>
          <w:ilvl w:val="0"/>
          <w:numId w:val="1002"/>
        </w:numPr>
        <w:pStyle w:val="Compact"/>
      </w:pPr>
      <w:r>
        <w:t xml:space="preserve">Coordinated with production teams to streamline workflows, ensuring timely completion of shoots while maintaining creative vision.</w:t>
      </w:r>
    </w:p>
    <w:p>
      <w:pPr>
        <w:numPr>
          <w:ilvl w:val="0"/>
          <w:numId w:val="1002"/>
        </w:numPr>
        <w:pStyle w:val="Compact"/>
      </w:pPr>
      <w:r>
        <w:t xml:space="preserve">Contributed to script development and storyboarding, providing insights that enhanced the visual storytelling of projects.</w:t>
      </w:r>
    </w:p>
    <w:bookmarkEnd w:id="22"/>
    <w:bookmarkEnd w:id="23"/>
    <w:bookmarkStart w:id="24" w:name="education"/>
    <w:p>
      <w:pPr>
        <w:pStyle w:val="Heading2"/>
      </w:pPr>
      <w:r>
        <w:t xml:space="preserve">Education</w:t>
      </w:r>
    </w:p>
    <w:p>
      <w:pPr>
        <w:pStyle w:val="FirstParagraph"/>
      </w:pPr>
      <w:r>
        <w:rPr>
          <w:bCs/>
          <w:b/>
        </w:rPr>
        <w:t xml:space="preserve">Bachelor of Fine Arts in Film Production</w:t>
      </w:r>
      <w:r>
        <w:t xml:space="preserve"> </w:t>
      </w:r>
      <w:r>
        <w:t xml:space="preserve">| Shanghai University of Arts and Culture | 2010 – 2014</w:t>
      </w:r>
    </w:p>
    <w:p>
      <w:pPr>
        <w:numPr>
          <w:ilvl w:val="0"/>
          <w:numId w:val="1003"/>
        </w:numPr>
        <w:pStyle w:val="Compact"/>
      </w:pPr>
      <w:r>
        <w:t xml:space="preserve">Graduated with honors, specializing in narrative structure, cinematography, and cultural representation in film.</w:t>
      </w:r>
    </w:p>
    <w:p>
      <w:pPr>
        <w:numPr>
          <w:ilvl w:val="0"/>
          <w:numId w:val="1003"/>
        </w:numPr>
        <w:pStyle w:val="Compact"/>
      </w:pPr>
      <w:r>
        <w:t xml:space="preserve">Participated in the university’s exchange program with the Beijing Film Academy, gaining exposure to diverse filmmaking techniques.</w:t>
      </w:r>
    </w:p>
    <w:p>
      <w:pPr>
        <w:pStyle w:val="FirstParagraph"/>
      </w:pPr>
      <w:r>
        <w:rPr>
          <w:bCs/>
          <w:b/>
        </w:rPr>
        <w:t xml:space="preserve">Masters of Fine Arts (MFA) in Directing</w:t>
      </w:r>
      <w:r>
        <w:t xml:space="preserve"> </w:t>
      </w:r>
      <w:r>
        <w:t xml:space="preserve">| University of Southern California (USC), USA | 2014 – 2016</w:t>
      </w:r>
    </w:p>
    <w:p>
      <w:pPr>
        <w:numPr>
          <w:ilvl w:val="0"/>
          <w:numId w:val="1004"/>
        </w:numPr>
        <w:pStyle w:val="Compact"/>
      </w:pPr>
      <w:r>
        <w:t xml:space="preserve">Focused on cross-cultural storytelling, with a thesis project titled "The Intersection of Chinese and Western Narratives in Modern Cinema."</w:t>
      </w:r>
    </w:p>
    <w:p>
      <w:pPr>
        <w:numPr>
          <w:ilvl w:val="0"/>
          <w:numId w:val="1004"/>
        </w:numPr>
        <w:pStyle w:val="Compact"/>
      </w:pPr>
      <w:r>
        <w:t xml:space="preserve">Received the USC Film School’s Outstanding Thesis Award for innovative storytelling techniques.</w:t>
      </w:r>
    </w:p>
    <w:bookmarkEnd w:id="24"/>
    <w:bookmarkStart w:id="25" w:name="skills"/>
    <w:p>
      <w:pPr>
        <w:pStyle w:val="Heading2"/>
      </w:pPr>
      <w:r>
        <w:t xml:space="preserve">Skills</w:t>
      </w:r>
    </w:p>
    <w:p>
      <w:pPr>
        <w:numPr>
          <w:ilvl w:val="0"/>
          <w:numId w:val="1005"/>
        </w:numPr>
        <w:pStyle w:val="Compact"/>
      </w:pPr>
      <w:r>
        <w:rPr>
          <w:bCs/>
          <w:b/>
        </w:rPr>
        <w:t xml:space="preserve">Cinematic Expertise:</w:t>
      </w:r>
      <w:r>
        <w:t xml:space="preserve"> </w:t>
      </w:r>
      <w:r>
        <w:t xml:space="preserve">Mastery of camera work, lighting, editing, and sound design. Proficient in Adobe Premiere Pro, Final Cut Pro, and DaVinci Resolve.</w:t>
      </w:r>
    </w:p>
    <w:p>
      <w:pPr>
        <w:numPr>
          <w:ilvl w:val="0"/>
          <w:numId w:val="1005"/>
        </w:numPr>
        <w:pStyle w:val="Compact"/>
      </w:pPr>
      <w:r>
        <w:rPr>
          <w:bCs/>
          <w:b/>
        </w:rPr>
        <w:t xml:space="preserve">Cultural Competence:</w:t>
      </w:r>
      <w:r>
        <w:t xml:space="preserve"> </w:t>
      </w:r>
      <w:r>
        <w:t xml:space="preserve">Deep understanding of Chinese culture, history, and contemporary issues. Fluent in Mandarin and English.</w:t>
      </w:r>
    </w:p>
    <w:p>
      <w:pPr>
        <w:numPr>
          <w:ilvl w:val="0"/>
          <w:numId w:val="1005"/>
        </w:numPr>
        <w:pStyle w:val="Compact"/>
      </w:pPr>
      <w:r>
        <w:rPr>
          <w:bCs/>
          <w:b/>
        </w:rPr>
        <w:t xml:space="preserve">Team Leadership:</w:t>
      </w:r>
      <w:r>
        <w:t xml:space="preserve"> </w:t>
      </w:r>
      <w:r>
        <w:t xml:space="preserve">Skilled in managing diverse teams across languages and disciplines. Adept at resolving conflicts and fostering creativity.</w:t>
      </w:r>
    </w:p>
    <w:p>
      <w:pPr>
        <w:numPr>
          <w:ilvl w:val="0"/>
          <w:numId w:val="1005"/>
        </w:numPr>
        <w:pStyle w:val="Compact"/>
      </w:pPr>
      <w:r>
        <w:rPr>
          <w:bCs/>
          <w:b/>
        </w:rPr>
        <w:t xml:space="preserve">Project Management:</w:t>
      </w:r>
      <w:r>
        <w:t xml:space="preserve"> </w:t>
      </w:r>
      <w:r>
        <w:t xml:space="preserve">Experienced in budgeting, scheduling, and risk assessment for film productions. Familiar with international co-production frameworks.</w:t>
      </w:r>
    </w:p>
    <w:p>
      <w:pPr>
        <w:numPr>
          <w:ilvl w:val="0"/>
          <w:numId w:val="1005"/>
        </w:numPr>
        <w:pStyle w:val="Compact"/>
      </w:pPr>
      <w:r>
        <w:rPr>
          <w:bCs/>
          <w:b/>
        </w:rPr>
        <w:t xml:space="preserve">Cross-Cultural Collaboration:</w:t>
      </w:r>
      <w:r>
        <w:t xml:space="preserve"> </w:t>
      </w:r>
      <w:r>
        <w:t xml:space="preserve">Successfully worked with studios in China Shanghai, Hong Kong, and global markets to create films that appeal to local and international audiences.</w:t>
      </w:r>
    </w:p>
    <w:bookmarkEnd w:id="25"/>
    <w:bookmarkStart w:id="29" w:name="notable-projects"/>
    <w:p>
      <w:pPr>
        <w:pStyle w:val="Heading2"/>
      </w:pPr>
      <w:r>
        <w:t xml:space="preserve">Notable Projects</w:t>
      </w:r>
    </w:p>
    <w:bookmarkStart w:id="26" w:name="echoes-of-the-bund-2021"/>
    <w:p>
      <w:pPr>
        <w:pStyle w:val="Heading3"/>
      </w:pPr>
      <w:r>
        <w:t xml:space="preserve">"Echoes of the Bund" (2021)</w:t>
      </w:r>
    </w:p>
    <w:p>
      <w:pPr>
        <w:pStyle w:val="FirstParagraph"/>
      </w:pPr>
      <w:r>
        <w:t xml:space="preserve">A historical drama set in 1930s Shanghai, exploring the lives of Chinese entrepreneurs during the city’s golden age. The film was praised for its immersive visuals and authentic portrayal of Shanghai’s cultural heritage.</w:t>
      </w:r>
    </w:p>
    <w:bookmarkEnd w:id="26"/>
    <w:bookmarkStart w:id="27" w:name="Xe2a460145a378ce2669517a65e8112df7920c7f"/>
    <w:p>
      <w:pPr>
        <w:pStyle w:val="Heading3"/>
      </w:pPr>
      <w:r>
        <w:t xml:space="preserve">"Urban Legends: Shanghai's Hidden Stories" (2020)</w:t>
      </w:r>
    </w:p>
    <w:p>
      <w:pPr>
        <w:pStyle w:val="FirstParagraph"/>
      </w:pPr>
      <w:r>
        <w:t xml:space="preserve">A documentary series produced in collaboration with the Shanghai Film Group, highlighting untold stories of the city’s neighborhoods. Broadcasted on CCTV-6 and streamed on iQIYI, it reached over 10 million viewers.</w:t>
      </w:r>
    </w:p>
    <w:bookmarkEnd w:id="27"/>
    <w:bookmarkStart w:id="28" w:name="shadow-of-the-dragon-2016"/>
    <w:p>
      <w:pPr>
        <w:pStyle w:val="Heading3"/>
      </w:pPr>
      <w:r>
        <w:t xml:space="preserve">"Shadow of the Dragon" (2016)</w:t>
      </w:r>
    </w:p>
    <w:p>
      <w:pPr>
        <w:pStyle w:val="FirstParagraph"/>
      </w:pPr>
      <w:r>
        <w:t xml:space="preserve">An action thriller that blended martial arts with modern espionage. The film was a box office hit in China and distributed in Southeast Asia, showcasing the global potential of Chinese cinema.</w:t>
      </w:r>
    </w:p>
    <w:bookmarkEnd w:id="28"/>
    <w:bookmarkEnd w:id="29"/>
    <w:bookmarkStart w:id="30" w:name="professional-development"/>
    <w:p>
      <w:pPr>
        <w:pStyle w:val="Heading2"/>
      </w:pPr>
      <w:r>
        <w:t xml:space="preserve">Professional Development</w:t>
      </w:r>
    </w:p>
    <w:p>
      <w:pPr>
        <w:numPr>
          <w:ilvl w:val="0"/>
          <w:numId w:val="1006"/>
        </w:numPr>
        <w:pStyle w:val="Compact"/>
      </w:pPr>
      <w:r>
        <w:t xml:space="preserve">Attended the 2019 Shanghai International Film Festival as a guest speaker, discussing "The Future of Chinese Cinema."</w:t>
      </w:r>
    </w:p>
    <w:p>
      <w:pPr>
        <w:numPr>
          <w:ilvl w:val="0"/>
          <w:numId w:val="1006"/>
        </w:numPr>
        <w:pStyle w:val="Compact"/>
      </w:pPr>
      <w:r>
        <w:t xml:space="preserve">Published articles on film direction in the *Shanghai Film Review*, focusing on storytelling techniques tailored to China Shanghai’s unique cultural context.</w:t>
      </w:r>
    </w:p>
    <w:p>
      <w:pPr>
        <w:numPr>
          <w:ilvl w:val="0"/>
          <w:numId w:val="1006"/>
        </w:numPr>
        <w:pStyle w:val="Compact"/>
      </w:pPr>
      <w:r>
        <w:t xml:space="preserve">Completed workshops on AI-driven editing and virtual production at the China Media Capital Summit (2022).</w:t>
      </w:r>
    </w:p>
    <w:bookmarkEnd w:id="30"/>
    <w:bookmarkStart w:id="31" w:name="awards-and-recognition"/>
    <w:p>
      <w:pPr>
        <w:pStyle w:val="Heading2"/>
      </w:pPr>
      <w:r>
        <w:t xml:space="preserve">Awards and Recognition</w:t>
      </w:r>
    </w:p>
    <w:p>
      <w:pPr>
        <w:numPr>
          <w:ilvl w:val="0"/>
          <w:numId w:val="1007"/>
        </w:numPr>
        <w:pStyle w:val="Compact"/>
      </w:pPr>
      <w:r>
        <w:t xml:space="preserve">Best Director, Shanghai International Film Festival – 2021</w:t>
      </w:r>
    </w:p>
    <w:p>
      <w:pPr>
        <w:numPr>
          <w:ilvl w:val="0"/>
          <w:numId w:val="1007"/>
        </w:numPr>
        <w:pStyle w:val="Compact"/>
      </w:pPr>
      <w:r>
        <w:t xml:space="preserve">Outstanding Contribution to Chinese Cinema Award – 2019</w:t>
      </w:r>
    </w:p>
    <w:p>
      <w:pPr>
        <w:numPr>
          <w:ilvl w:val="0"/>
          <w:numId w:val="1007"/>
        </w:numPr>
        <w:pStyle w:val="Compact"/>
      </w:pPr>
      <w:r>
        <w:t xml:space="preserve">Nominated for the Golden Horse Award for Best New Director – 2017</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 2023 John Doe. All rights reserved. This resume is tailored for the Film Director role in China Shanghai, emphasizing cultural relevance and cinematic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China Shanghai</dc:title>
  <dc:creator/>
  <dc:language>en</dc:language>
  <cp:keywords/>
  <dcterms:created xsi:type="dcterms:W3CDTF">2026-07-24T17:02:23Z</dcterms:created>
  <dcterms:modified xsi:type="dcterms:W3CDTF">2026-07-24T17:02:23Z</dcterms:modified>
</cp:coreProperties>
</file>

<file path=docProps/custom.xml><?xml version="1.0" encoding="utf-8"?>
<Properties xmlns="http://schemas.openxmlformats.org/officeDocument/2006/custom-properties" xmlns:vt="http://schemas.openxmlformats.org/officeDocument/2006/docPropsVTypes"/>
</file>