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
    <w:p>
      <w:pPr>
        <w:pStyle w:val="Heading1"/>
      </w:pPr>
      <w:r>
        <w:t xml:space="preserve">Resume</w:t>
      </w:r>
    </w:p>
    <w:bookmarkStart w:id="20" w:name="film-director-dr-congo-kinshasa"/>
    <w:p>
      <w:pPr>
        <w:pStyle w:val="Heading2"/>
      </w:pPr>
      <w:r>
        <w:t xml:space="preserve">Film Director | DR Congo Kinshasa</w:t>
      </w:r>
    </w:p>
    <w:p>
      <w:pPr>
        <w:pStyle w:val="FirstParagraph"/>
      </w:pPr>
      <w:r>
        <w:rPr>
          <w:bCs/>
          <w:b/>
        </w:rPr>
        <w:t xml:space="preserve">Name:</w:t>
      </w:r>
      <w:r>
        <w:t xml:space="preserve"> </w:t>
      </w:r>
      <w:r>
        <w:t xml:space="preserve">Jean-Paul Mwana</w:t>
      </w:r>
    </w:p>
    <w:p>
      <w:pPr>
        <w:pStyle w:val="BodyText"/>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jpmwana@kinshasafilm.com</w:t>
      </w:r>
    </w:p>
    <w:p>
      <w:pPr>
        <w:pStyle w:val="BodyText"/>
      </w:pP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visionary Film Director based in DR Congo Kinshasa, with over a decade of experience crafting cinematic narratives that reflect the cultural, social, and historical essence of the region. Specializing in storytelling that bridges traditional Congolese artistry with modern filmmaking techniques. Committed to amplifying local voices and preserving the unique identity of Kinshasa through film. A pioneer in producing works that have garnered national recognition and international acclaim, with a focus on community engagement, youth empowerment, and cultural preservation.</w:t>
      </w:r>
    </w:p>
    <w:bookmarkEnd w:id="21"/>
    <w:bookmarkStart w:id="22" w:name="work-experience"/>
    <w:p>
      <w:pPr>
        <w:pStyle w:val="Heading2"/>
      </w:pPr>
      <w:r>
        <w:t xml:space="preserve">Work Experience</w:t>
      </w:r>
    </w:p>
    <w:p>
      <w:pPr>
        <w:pStyle w:val="FirstParagraph"/>
      </w:pPr>
      <w:r>
        <w:rPr>
          <w:bCs/>
          <w:b/>
        </w:rPr>
        <w:t xml:space="preserve">Lead Film Director</w:t>
      </w:r>
      <w:r>
        <w:br/>
      </w:r>
      <w:r>
        <w:rPr>
          <w:iCs/>
          <w:i/>
        </w:rPr>
        <w:t xml:space="preserve">Kinshasa Motion Pictures Studio (KMP)</w:t>
      </w:r>
      <w:r>
        <w:t xml:space="preserve"> </w:t>
      </w:r>
      <w:r>
        <w:t xml:space="preserve">| Jan 2018 – Present</w:t>
      </w:r>
      <w:r>
        <w:br/>
      </w:r>
    </w:p>
    <w:p>
      <w:pPr>
        <w:numPr>
          <w:ilvl w:val="0"/>
          <w:numId w:val="1001"/>
        </w:numPr>
        <w:pStyle w:val="Compact"/>
      </w:pPr>
      <w:r>
        <w:t xml:space="preserve">Directed over 15 short films and three feature-length projects, including "Rivers of Resistance," a critically acclaimed film highlighting the struggles of Kinshasa's urban communities.</w:t>
      </w:r>
    </w:p>
    <w:p>
      <w:pPr>
        <w:numPr>
          <w:ilvl w:val="0"/>
          <w:numId w:val="1001"/>
        </w:numPr>
        <w:pStyle w:val="Compact"/>
      </w:pPr>
      <w:r>
        <w:t xml:space="preserve">Collaborated with local actors, writers, and producers to create culturally authentic content that resonates with Congolese audiences while attracting international viewers.</w:t>
      </w:r>
    </w:p>
    <w:p>
      <w:pPr>
        <w:numPr>
          <w:ilvl w:val="0"/>
          <w:numId w:val="1001"/>
        </w:numPr>
        <w:pStyle w:val="Compact"/>
      </w:pPr>
      <w:r>
        <w:t xml:space="preserve">Managed budgets exceeding $500,000 for major productions, ensuring efficient resource allocation and on-time delivery.</w:t>
      </w:r>
    </w:p>
    <w:p>
      <w:pPr>
        <w:numPr>
          <w:ilvl w:val="0"/>
          <w:numId w:val="1001"/>
        </w:numPr>
        <w:pStyle w:val="Compact"/>
      </w:pPr>
      <w:r>
        <w:t xml:space="preserve">Hosted film workshops in Kinshasa to train emerging filmmakers, fostering a new generation of talent in DR Congo.</w:t>
      </w:r>
    </w:p>
    <w:p>
      <w:pPr>
        <w:pStyle w:val="FirstParagraph"/>
      </w:pPr>
      <w:r>
        <w:rPr>
          <w:bCs/>
          <w:b/>
        </w:rPr>
        <w:t xml:space="preserve">Assistant Director</w:t>
      </w:r>
      <w:r>
        <w:br/>
      </w:r>
      <w:r>
        <w:rPr>
          <w:iCs/>
          <w:i/>
        </w:rPr>
        <w:t xml:space="preserve">African Film Collective (AFC)</w:t>
      </w:r>
      <w:r>
        <w:t xml:space="preserve"> </w:t>
      </w:r>
      <w:r>
        <w:t xml:space="preserve">| Jun 2013 – Dec 2017</w:t>
      </w:r>
      <w:r>
        <w:br/>
      </w:r>
    </w:p>
    <w:p>
      <w:pPr>
        <w:numPr>
          <w:ilvl w:val="0"/>
          <w:numId w:val="1002"/>
        </w:numPr>
        <w:pStyle w:val="Compact"/>
      </w:pPr>
      <w:r>
        <w:t xml:space="preserve">Served as a key assistant on films such as "Echoes of the Congo," which won Best Regional Film at the Kinshasa International Film Festival (KIFF).</w:t>
      </w:r>
    </w:p>
    <w:p>
      <w:pPr>
        <w:numPr>
          <w:ilvl w:val="0"/>
          <w:numId w:val="1002"/>
        </w:numPr>
        <w:pStyle w:val="Compact"/>
      </w:pPr>
      <w:r>
        <w:t xml:space="preserve">Coordinated with production teams to streamline workflows, reducing shoot delays by 30%.</w:t>
      </w:r>
    </w:p>
    <w:p>
      <w:pPr>
        <w:numPr>
          <w:ilvl w:val="0"/>
          <w:numId w:val="1002"/>
        </w:numPr>
        <w:pStyle w:val="Compact"/>
      </w:pPr>
      <w:r>
        <w:t xml:space="preserve">Translated and adapted scripts to incorporate local dialects, ensuring authenticity in dialogue and character development.</w:t>
      </w:r>
    </w:p>
    <w:bookmarkEnd w:id="22"/>
    <w:bookmarkStart w:id="23" w:name="education"/>
    <w:p>
      <w:pPr>
        <w:pStyle w:val="Heading2"/>
      </w:pPr>
      <w:r>
        <w:t xml:space="preserve">Education</w:t>
      </w:r>
    </w:p>
    <w:p>
      <w:pPr>
        <w:pStyle w:val="FirstParagraph"/>
      </w:pPr>
      <w:r>
        <w:rPr>
          <w:bCs/>
          <w:b/>
        </w:rPr>
        <w:t xml:space="preserve">MFA in Film Directing</w:t>
      </w:r>
      <w:r>
        <w:br/>
      </w:r>
      <w:r>
        <w:rPr>
          <w:iCs/>
          <w:i/>
        </w:rPr>
        <w:t xml:space="preserve">University of Kinshasa, DR Congo</w:t>
      </w:r>
      <w:r>
        <w:t xml:space="preserve"> </w:t>
      </w:r>
      <w:r>
        <w:t xml:space="preserve">| Graduated 2012</w:t>
      </w:r>
      <w:r>
        <w:br/>
      </w:r>
    </w:p>
    <w:p>
      <w:pPr>
        <w:pStyle w:val="BodyText"/>
      </w:pPr>
      <w:r>
        <w:t xml:space="preserve">Specialized in African cinema, with a thesis on "The Role of Film in Preserving Congolese Heritage." Recognized for innovative approaches to storytelling and technical excellence.</w:t>
      </w:r>
    </w:p>
    <w:p>
      <w:pPr>
        <w:pStyle w:val="BodyText"/>
      </w:pPr>
      <w:r>
        <w:rPr>
          <w:bCs/>
          <w:b/>
        </w:rPr>
        <w:t xml:space="preserve">Bachelor of Arts in Media Studies</w:t>
      </w:r>
      <w:r>
        <w:br/>
      </w:r>
      <w:r>
        <w:rPr>
          <w:iCs/>
          <w:i/>
        </w:rPr>
        <w:t xml:space="preserve">University of Lubumbashi, DR Congo</w:t>
      </w:r>
      <w:r>
        <w:t xml:space="preserve"> </w:t>
      </w:r>
      <w:r>
        <w:t xml:space="preserve">| Graduated 2009</w:t>
      </w:r>
      <w:r>
        <w:br/>
      </w:r>
    </w:p>
    <w:p>
      <w:pPr>
        <w:pStyle w:val="BodyText"/>
      </w:pPr>
      <w:r>
        <w:t xml:space="preserve">Focused on media theory, cultural studies, and the impact of film on society. Active member of the university’s film club and student production team.</w:t>
      </w:r>
    </w:p>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Adobe Premiere Pro, Final Cut Pro, DaVinci Resolve, camera operation (ARRI, RED), sound design.</w:t>
      </w:r>
    </w:p>
    <w:p>
      <w:pPr>
        <w:numPr>
          <w:ilvl w:val="0"/>
          <w:numId w:val="1003"/>
        </w:numPr>
        <w:pStyle w:val="Compact"/>
      </w:pPr>
      <w:r>
        <w:rPr>
          <w:bCs/>
          <w:b/>
        </w:rPr>
        <w:t xml:space="preserve">Creative Expertise:</w:t>
      </w:r>
      <w:r>
        <w:t xml:space="preserve"> </w:t>
      </w:r>
      <w:r>
        <w:t xml:space="preserve">Scriptwriting, storyboarding, visual narrative development, character psychology.</w:t>
      </w:r>
    </w:p>
    <w:p>
      <w:pPr>
        <w:numPr>
          <w:ilvl w:val="0"/>
          <w:numId w:val="1003"/>
        </w:numPr>
        <w:pStyle w:val="Compact"/>
      </w:pPr>
      <w:r>
        <w:rPr>
          <w:bCs/>
          <w:b/>
        </w:rPr>
        <w:t xml:space="preserve">Cultural Competence:</w:t>
      </w:r>
      <w:r>
        <w:t xml:space="preserve"> </w:t>
      </w:r>
      <w:r>
        <w:t xml:space="preserve">Deep understanding of DR Congo Kinshasa’s history, traditions, and social dynamics. Fluent in French and Lingala; proficient in Kongo and Swahili.</w:t>
      </w:r>
    </w:p>
    <w:p>
      <w:pPr>
        <w:numPr>
          <w:ilvl w:val="0"/>
          <w:numId w:val="1003"/>
        </w:numPr>
        <w:pStyle w:val="Compact"/>
      </w:pPr>
      <w:r>
        <w:rPr>
          <w:bCs/>
          <w:b/>
        </w:rPr>
        <w:t xml:space="preserve">Leadership:</w:t>
      </w:r>
      <w:r>
        <w:t xml:space="preserve"> </w:t>
      </w:r>
      <w:r>
        <w:t xml:space="preserve">Team management, conflict resolution, budgeting, project planning.</w:t>
      </w:r>
    </w:p>
    <w:p>
      <w:pPr>
        <w:numPr>
          <w:ilvl w:val="0"/>
          <w:numId w:val="1003"/>
        </w:numPr>
        <w:pStyle w:val="Compact"/>
      </w:pPr>
      <w:r>
        <w:rPr>
          <w:bCs/>
          <w:b/>
        </w:rPr>
        <w:t xml:space="preserve">Award-Winning:</w:t>
      </w:r>
      <w:r>
        <w:t xml:space="preserve"> </w:t>
      </w:r>
      <w:r>
        <w:t xml:space="preserve">Recipient of the 2021 Kinshasa Film Award for Best Director and 2019 African Cinema Vanguard Prize.</w:t>
      </w:r>
    </w:p>
    <w:bookmarkEnd w:id="24"/>
    <w:bookmarkStart w:id="25" w:name="projects-portfolio"/>
    <w:p>
      <w:pPr>
        <w:pStyle w:val="Heading2"/>
      </w:pPr>
      <w:r>
        <w:t xml:space="preserve">Projects &amp; Portfolio</w:t>
      </w:r>
    </w:p>
    <w:p>
      <w:pPr>
        <w:pStyle w:val="FirstParagraph"/>
      </w:pPr>
      <w:r>
        <w:rPr>
          <w:bCs/>
          <w:b/>
        </w:rPr>
        <w:t xml:space="preserve">"Rivers of Resistance" (2023)</w:t>
      </w:r>
      <w:r>
        <w:br/>
      </w:r>
    </w:p>
    <w:p>
      <w:pPr>
        <w:pStyle w:val="BodyText"/>
      </w:pPr>
      <w:r>
        <w:t xml:space="preserve">A feature film exploring the resilience of Kinshasa’s youth in the face of urban challenges. Screened at the 2023 Pan-African Film Festival in Ouagadougou, Burkina Faso.</w:t>
      </w:r>
    </w:p>
    <w:p>
      <w:pPr>
        <w:pStyle w:val="BodyText"/>
      </w:pPr>
      <w:r>
        <w:rPr>
          <w:bCs/>
          <w:b/>
        </w:rPr>
        <w:t xml:space="preserve">"Echoes of the Congo" (2019)</w:t>
      </w:r>
      <w:r>
        <w:br/>
      </w:r>
    </w:p>
    <w:p>
      <w:pPr>
        <w:pStyle w:val="BodyText"/>
      </w:pPr>
      <w:r>
        <w:t xml:space="preserve">A documentary highlighting the lives of Congolese musicians and artists. Won Best Regional Film at KIFF 2020.</w:t>
      </w:r>
    </w:p>
    <w:p>
      <w:pPr>
        <w:pStyle w:val="BodyText"/>
      </w:pPr>
      <w:r>
        <w:rPr>
          <w:bCs/>
          <w:b/>
        </w:rPr>
        <w:t xml:space="preserve">"The Dance of Shadows" (Short Film, 2016)</w:t>
      </w:r>
      <w:r>
        <w:br/>
      </w:r>
    </w:p>
    <w:p>
      <w:pPr>
        <w:pStyle w:val="BodyText"/>
      </w:pPr>
      <w:r>
        <w:t xml:space="preserve">Featured in the UNESCO-supported "Voices of Africa" initiative, showcasing traditional Congolese dance and storytelling.</w:t>
      </w:r>
    </w:p>
    <w:bookmarkEnd w:id="25"/>
    <w:bookmarkStart w:id="26" w:name="professional-affiliations"/>
    <w:p>
      <w:pPr>
        <w:pStyle w:val="Heading2"/>
      </w:pPr>
      <w:r>
        <w:t xml:space="preserve">Professional Affiliations</w:t>
      </w:r>
    </w:p>
    <w:p>
      <w:pPr>
        <w:numPr>
          <w:ilvl w:val="0"/>
          <w:numId w:val="1004"/>
        </w:numPr>
        <w:pStyle w:val="Compact"/>
      </w:pPr>
      <w:r>
        <w:t xml:space="preserve">Member, Kinshasa Film Association (KFA)</w:t>
      </w:r>
    </w:p>
    <w:p>
      <w:pPr>
        <w:numPr>
          <w:ilvl w:val="0"/>
          <w:numId w:val="1004"/>
        </w:numPr>
        <w:pStyle w:val="Compact"/>
      </w:pPr>
      <w:r>
        <w:t xml:space="preserve">Board Member, African Cinema Collective (ACC)</w:t>
      </w:r>
    </w:p>
    <w:p>
      <w:pPr>
        <w:numPr>
          <w:ilvl w:val="0"/>
          <w:numId w:val="1004"/>
        </w:numPr>
        <w:pStyle w:val="Compact"/>
      </w:pPr>
      <w:r>
        <w:t xml:space="preserve">Volunteer Mentor, Youth Film Academy of DR Congo</w:t>
      </w:r>
    </w:p>
    <w:bookmarkEnd w:id="26"/>
    <w:bookmarkStart w:id="27"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Lingala (Native)</w:t>
      </w:r>
    </w:p>
    <w:p>
      <w:pPr>
        <w:numPr>
          <w:ilvl w:val="0"/>
          <w:numId w:val="1005"/>
        </w:numPr>
        <w:pStyle w:val="Compact"/>
      </w:pPr>
      <w:r>
        <w:t xml:space="preserve">Kongo (Proficient)</w:t>
      </w:r>
    </w:p>
    <w:p>
      <w:pPr>
        <w:numPr>
          <w:ilvl w:val="0"/>
          <w:numId w:val="1005"/>
        </w:numPr>
        <w:pStyle w:val="Compact"/>
      </w:pPr>
      <w:r>
        <w:t xml:space="preserve">Swahili (Basic)</w:t>
      </w:r>
    </w:p>
    <w:bookmarkEnd w:id="27"/>
    <w:bookmarkStart w:id="28" w:name="references"/>
    <w:p>
      <w:pPr>
        <w:pStyle w:val="Heading2"/>
      </w:pPr>
      <w:r>
        <w:t xml:space="preserve">References</w:t>
      </w:r>
    </w:p>
    <w:p>
      <w:pPr>
        <w:pStyle w:val="FirstParagraph"/>
      </w:pPr>
      <w:r>
        <w:t xml:space="preserve">Available upon request. Contact Jean-Paul Mwana at jpmwana@kinshasafilm.com or +243 812 345 678.</w:t>
      </w:r>
    </w:p>
    <w:bookmarkEnd w:id="28"/>
    <w:p>
      <w:pPr>
        <w:pStyle w:val="BodyText"/>
      </w:pPr>
      <w:r>
        <w:t xml:space="preserve">© 2023 Jean-Paul Mwana | Film Director, DR Congo Kinshasa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DR Congo Kinshasa</dc:title>
  <dc:creator/>
  <dc:language>en</dc:language>
  <cp:keywords/>
  <dcterms:created xsi:type="dcterms:W3CDTF">2026-07-23T05:56:41Z</dcterms:created>
  <dcterms:modified xsi:type="dcterms:W3CDTF">2026-07-23T05:56:41Z</dcterms:modified>
</cp:coreProperties>
</file>

<file path=docProps/custom.xml><?xml version="1.0" encoding="utf-8"?>
<Properties xmlns="http://schemas.openxmlformats.org/officeDocument/2006/custom-properties" xmlns:vt="http://schemas.openxmlformats.org/officeDocument/2006/docPropsVTypes"/>
</file>