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Film</w:t>
      </w:r>
      <w:r>
        <w:t xml:space="preserve"> </w:t>
      </w:r>
      <w:r>
        <w:t xml:space="preserve">Director</w:t>
      </w:r>
      <w:r>
        <w:t xml:space="preserve"> </w:t>
      </w:r>
      <w:r>
        <w:t xml:space="preserve">-</w:t>
      </w:r>
      <w:r>
        <w:t xml:space="preserve"> </w:t>
      </w:r>
      <w:r>
        <w:t xml:space="preserve">Egypt</w:t>
      </w:r>
      <w:r>
        <w:t xml:space="preserve"> </w:t>
      </w:r>
      <w:r>
        <w:t xml:space="preserve">Cairo</w:t>
      </w:r>
    </w:p>
    <w:bookmarkStart w:id="28" w:name="resume-of-your-name"/>
    <w:p>
      <w:pPr>
        <w:pStyle w:val="Heading1"/>
      </w:pPr>
      <w:r>
        <w:t xml:space="preserve">Resume of [Your Name]</w:t>
      </w:r>
    </w:p>
    <w:p>
      <w:pPr>
        <w:pStyle w:val="FirstParagraph"/>
      </w:pPr>
      <w:r>
        <w:rPr>
          <w:bCs/>
          <w:b/>
        </w:rPr>
        <w:t xml:space="preserve">Position:</w:t>
      </w:r>
      <w:r>
        <w:t xml:space="preserve"> </w:t>
      </w:r>
      <w:r>
        <w:t xml:space="preserve">Film Director |</w:t>
      </w:r>
      <w:r>
        <w:t xml:space="preserve"> </w:t>
      </w:r>
      <w:r>
        <w:rPr>
          <w:bCs/>
          <w:b/>
        </w:rPr>
        <w:t xml:space="preserve">Location:</w:t>
      </w:r>
      <w:r>
        <w:t xml:space="preserve"> </w:t>
      </w:r>
      <w:r>
        <w:t xml:space="preserve">Egypt Cairo</w:t>
      </w:r>
    </w:p>
    <w:bookmarkStart w:id="20" w:name="professional-summary"/>
    <w:p>
      <w:pPr>
        <w:pStyle w:val="Heading2"/>
      </w:pPr>
      <w:r>
        <w:t xml:space="preserve">Professional Summary</w:t>
      </w:r>
    </w:p>
    <w:p>
      <w:pPr>
        <w:pStyle w:val="FirstParagraph"/>
      </w:pPr>
      <w:r>
        <w:t xml:space="preserve">I am a passionate and accomplished film director based in Egypt Cairo, dedicated to storytelling that reflects the rich cultural heritage and contemporary narratives of the region. With over a decade of experience in the film industry, I specialize in creating compelling cinematic works that resonate with both local and international audiences. My work is deeply rooted in Egyptian culture, leveraging the vibrant landscapes and historical significance of Cairo to craft visually stunning and emotionally resonant films.</w:t>
      </w:r>
    </w:p>
    <w:bookmarkEnd w:id="20"/>
    <w:bookmarkStart w:id="21" w:name="career-highlights"/>
    <w:p>
      <w:pPr>
        <w:pStyle w:val="Heading2"/>
      </w:pPr>
      <w:r>
        <w:t xml:space="preserve">Career Highlights</w:t>
      </w:r>
    </w:p>
    <w:p>
      <w:pPr>
        <w:numPr>
          <w:ilvl w:val="0"/>
          <w:numId w:val="1001"/>
        </w:numPr>
        <w:pStyle w:val="Compact"/>
      </w:pPr>
      <w:r>
        <w:t xml:space="preserve">Directed 15+ feature films, including award-winning projects showcased at international film festivals in Egypt Cairo and beyond.</w:t>
      </w:r>
    </w:p>
    <w:p>
      <w:pPr>
        <w:numPr>
          <w:ilvl w:val="0"/>
          <w:numId w:val="1001"/>
        </w:numPr>
        <w:pStyle w:val="Compact"/>
      </w:pPr>
      <w:r>
        <w:t xml:space="preserve">Collaborated with renowned Egyptian producers and actors to bring authentic stories to the screen.</w:t>
      </w:r>
    </w:p>
    <w:p>
      <w:pPr>
        <w:numPr>
          <w:ilvl w:val="0"/>
          <w:numId w:val="1001"/>
        </w:numPr>
        <w:pStyle w:val="Compact"/>
      </w:pPr>
      <w:r>
        <w:t xml:space="preserve">Pioneered innovative storytelling techniques that blend traditional Egyptian themes with modern cinematic styles.</w:t>
      </w:r>
    </w:p>
    <w:p>
      <w:pPr>
        <w:numPr>
          <w:ilvl w:val="0"/>
          <w:numId w:val="1001"/>
        </w:numPr>
        <w:pStyle w:val="Compact"/>
      </w:pPr>
      <w:r>
        <w:t xml:space="preserve">Recognized as a leading voice in the Cairo film scene, contributing to the growth of Egyptian cinema on a global scale.</w:t>
      </w:r>
    </w:p>
    <w:bookmarkEnd w:id="21"/>
    <w:bookmarkStart w:id="22" w:name="filmography"/>
    <w:p>
      <w:pPr>
        <w:pStyle w:val="Heading2"/>
      </w:pPr>
      <w:r>
        <w:t xml:space="preserve">Filmography</w:t>
      </w:r>
    </w:p>
    <w:p>
      <w:pPr>
        <w:pStyle w:val="FirstParagraph"/>
      </w:pPr>
      <w:r>
        <w:rPr>
          <w:bCs/>
          <w:b/>
        </w:rPr>
        <w:t xml:space="preserve">Featured Projects:</w:t>
      </w:r>
    </w:p>
    <w:p>
      <w:pPr>
        <w:numPr>
          <w:ilvl w:val="0"/>
          <w:numId w:val="1002"/>
        </w:numPr>
        <w:pStyle w:val="Compact"/>
      </w:pPr>
      <w:r>
        <w:rPr>
          <w:bCs/>
          <w:b/>
        </w:rPr>
        <w:t xml:space="preserve">“Echoes of the Nile” (2018)</w:t>
      </w:r>
      <w:r>
        <w:t xml:space="preserve"> </w:t>
      </w:r>
      <w:r>
        <w:t xml:space="preserve">– A historical drama exploring ancient Egyptian mythology, released in Cairo and featured at the Cairo International Film Festival. Received a Best Director award at the Arab Film Festival.</w:t>
      </w:r>
    </w:p>
    <w:p>
      <w:pPr>
        <w:numPr>
          <w:ilvl w:val="0"/>
          <w:numId w:val="1002"/>
        </w:numPr>
        <w:pStyle w:val="Compact"/>
      </w:pPr>
      <w:r>
        <w:rPr>
          <w:bCs/>
          <w:b/>
        </w:rPr>
        <w:t xml:space="preserve">“Urban Shadows” (2020)</w:t>
      </w:r>
      <w:r>
        <w:t xml:space="preserve"> </w:t>
      </w:r>
      <w:r>
        <w:t xml:space="preserve">– A contemporary thriller set in modern-day Cairo, highlighting social issues and urban life. Won the Silver Pyramid Award for Best Cinematography at the Cairo Film Festival.</w:t>
      </w:r>
    </w:p>
    <w:p>
      <w:pPr>
        <w:numPr>
          <w:ilvl w:val="0"/>
          <w:numId w:val="1002"/>
        </w:numPr>
        <w:pStyle w:val="Compact"/>
      </w:pPr>
      <w:r>
        <w:rPr>
          <w:bCs/>
          <w:b/>
        </w:rPr>
        <w:t xml:space="preserve">“The Desert Melody” (2021)</w:t>
      </w:r>
      <w:r>
        <w:t xml:space="preserve"> </w:t>
      </w:r>
      <w:r>
        <w:t xml:space="preserve">– A musical film celebrating Egyptian folk traditions, co-produced with local artists. Screened in over 20 cities across Egypt and praised for its cultural authenticity.</w:t>
      </w:r>
    </w:p>
    <w:p>
      <w:pPr>
        <w:numPr>
          <w:ilvl w:val="0"/>
          <w:numId w:val="1002"/>
        </w:numPr>
        <w:pStyle w:val="Compact"/>
      </w:pPr>
      <w:r>
        <w:rPr>
          <w:bCs/>
          <w:b/>
        </w:rPr>
        <w:t xml:space="preserve">“Cairo Nights” (2023)</w:t>
      </w:r>
      <w:r>
        <w:t xml:space="preserve"> </w:t>
      </w:r>
      <w:r>
        <w:t xml:space="preserve">– A romantic comedy that captured the essence of Cairo’s nightlife and youthful energy. Achieved record-breaking box office sales in Egypt.</w:t>
      </w:r>
    </w:p>
    <w:bookmarkEnd w:id="22"/>
    <w:bookmarkStart w:id="23" w:name="education-and-training"/>
    <w:p>
      <w:pPr>
        <w:pStyle w:val="Heading2"/>
      </w:pPr>
      <w:r>
        <w:t xml:space="preserve">Education and Training</w:t>
      </w:r>
    </w:p>
    <w:p>
      <w:pPr>
        <w:pStyle w:val="FirstParagraph"/>
      </w:pPr>
      <w:r>
        <w:rPr>
          <w:bCs/>
          <w:b/>
        </w:rPr>
        <w:t xml:space="preserve">Master of Fine Arts in Film Direction</w:t>
      </w:r>
      <w:r>
        <w:t xml:space="preserve"> </w:t>
      </w:r>
      <w:r>
        <w:t xml:space="preserve">– Cairo University, Egypt (Graduated 2010)</w:t>
      </w:r>
    </w:p>
    <w:p>
      <w:pPr>
        <w:pStyle w:val="BodyText"/>
      </w:pPr>
      <w:r>
        <w:t xml:space="preserve">Specialized in narrative techniques, film production, and cultural storytelling. Completed a thesis on “The Role of Egyptian Cinema in Shaping National Identity.”</w:t>
      </w:r>
    </w:p>
    <w:p>
      <w:pPr>
        <w:pStyle w:val="BodyText"/>
      </w:pPr>
      <w:r>
        <w:rPr>
          <w:bCs/>
          <w:b/>
        </w:rPr>
        <w:t xml:space="preserve">Short-Term Courses</w:t>
      </w:r>
      <w:r>
        <w:t xml:space="preserve">:</w:t>
      </w:r>
    </w:p>
    <w:p>
      <w:pPr>
        <w:numPr>
          <w:ilvl w:val="0"/>
          <w:numId w:val="1003"/>
        </w:numPr>
        <w:pStyle w:val="Compact"/>
      </w:pPr>
      <w:r>
        <w:t xml:space="preserve">Cinematography Workshop – Cairo Film Institute (2015)</w:t>
      </w:r>
    </w:p>
    <w:p>
      <w:pPr>
        <w:numPr>
          <w:ilvl w:val="0"/>
          <w:numId w:val="1003"/>
        </w:numPr>
        <w:pStyle w:val="Compact"/>
      </w:pPr>
      <w:r>
        <w:t xml:space="preserve">Screenwriting for Feature Films – International Film Festival of Marrakech (2017)</w:t>
      </w:r>
    </w:p>
    <w:p>
      <w:pPr>
        <w:numPr>
          <w:ilvl w:val="0"/>
          <w:numId w:val="1003"/>
        </w:numPr>
        <w:pStyle w:val="Compact"/>
      </w:pPr>
      <w:r>
        <w:t xml:space="preserve">Directing Techniques for Documentary Films – Egyptian Center for Cinema and Audiovisual Arts (2019)</w:t>
      </w:r>
    </w:p>
    <w:bookmarkEnd w:id="23"/>
    <w:bookmarkStart w:id="24" w:name="skills-and-expertise"/>
    <w:p>
      <w:pPr>
        <w:pStyle w:val="Heading2"/>
      </w:pPr>
      <w:r>
        <w:t xml:space="preserve">Skills and Expertise</w:t>
      </w:r>
    </w:p>
    <w:p>
      <w:pPr>
        <w:numPr>
          <w:ilvl w:val="0"/>
          <w:numId w:val="1004"/>
        </w:numPr>
        <w:pStyle w:val="Compact"/>
      </w:pPr>
      <w:r>
        <w:t xml:space="preserve">Expertise in all stages of film production: pre-production, shooting, and post-production.</w:t>
      </w:r>
    </w:p>
    <w:p>
      <w:pPr>
        <w:numPr>
          <w:ilvl w:val="0"/>
          <w:numId w:val="1004"/>
        </w:numPr>
        <w:pStyle w:val="Compact"/>
      </w:pPr>
      <w:r>
        <w:t xml:space="preserve">Proficient in editing software (Adobe Premiere Pro, Final Cut Pro) and visual effects tools (After Effects).</w:t>
      </w:r>
    </w:p>
    <w:p>
      <w:pPr>
        <w:numPr>
          <w:ilvl w:val="0"/>
          <w:numId w:val="1004"/>
        </w:numPr>
        <w:pStyle w:val="Compact"/>
      </w:pPr>
      <w:r>
        <w:t xml:space="preserve">Strong understanding of Egyptian history, folklore, and social dynamics to infuse authenticity into projects.</w:t>
      </w:r>
    </w:p>
    <w:p>
      <w:pPr>
        <w:numPr>
          <w:ilvl w:val="0"/>
          <w:numId w:val="1004"/>
        </w:numPr>
        <w:pStyle w:val="Compact"/>
      </w:pPr>
      <w:r>
        <w:t xml:space="preserve">Creative vision for blending traditional Egyptian aesthetics with modern cinematic techniques.</w:t>
      </w:r>
    </w:p>
    <w:p>
      <w:pPr>
        <w:numPr>
          <w:ilvl w:val="0"/>
          <w:numId w:val="1004"/>
        </w:numPr>
        <w:pStyle w:val="Compact"/>
      </w:pPr>
      <w:r>
        <w:t xml:space="preserve">Leadership in managing diverse teams of actors, crew members, and collaborators in Cairo’s dynamic film environment.</w:t>
      </w:r>
    </w:p>
    <w:bookmarkEnd w:id="24"/>
    <w:bookmarkStart w:id="25" w:name="professional-affiliations-and-awards"/>
    <w:p>
      <w:pPr>
        <w:pStyle w:val="Heading2"/>
      </w:pPr>
      <w:r>
        <w:t xml:space="preserve">Professional Affiliations and Awards</w:t>
      </w:r>
    </w:p>
    <w:p>
      <w:pPr>
        <w:pStyle w:val="FirstParagraph"/>
      </w:pPr>
      <w:r>
        <w:rPr>
          <w:bCs/>
          <w:b/>
        </w:rPr>
        <w:t xml:space="preserve">Member:</w:t>
      </w:r>
      <w:r>
        <w:t xml:space="preserve"> </w:t>
      </w:r>
      <w:r>
        <w:t xml:space="preserve">Egyptian Film Directors Association (2015–Present)</w:t>
      </w:r>
    </w:p>
    <w:p>
      <w:pPr>
        <w:pStyle w:val="BodyText"/>
      </w:pPr>
      <w:r>
        <w:rPr>
          <w:bCs/>
          <w:b/>
        </w:rPr>
        <w:t xml:space="preserve">Awards:</w:t>
      </w:r>
    </w:p>
    <w:p>
      <w:pPr>
        <w:numPr>
          <w:ilvl w:val="0"/>
          <w:numId w:val="1005"/>
        </w:numPr>
        <w:pStyle w:val="Compact"/>
      </w:pPr>
      <w:r>
        <w:t xml:space="preserve">Best Director – Cairo International Film Festival (2018)</w:t>
      </w:r>
    </w:p>
    <w:p>
      <w:pPr>
        <w:numPr>
          <w:ilvl w:val="0"/>
          <w:numId w:val="1005"/>
        </w:numPr>
        <w:pStyle w:val="Compact"/>
      </w:pPr>
      <w:r>
        <w:t xml:space="preserve">Outstanding Contribution to Egyptian Cinema – Arab Film Festival (2020)</w:t>
      </w:r>
    </w:p>
    <w:p>
      <w:pPr>
        <w:numPr>
          <w:ilvl w:val="0"/>
          <w:numId w:val="1005"/>
        </w:numPr>
        <w:pStyle w:val="Compact"/>
      </w:pPr>
      <w:r>
        <w:t xml:space="preserve">Cairo Media Award for Cultural Preservation (2021)</w:t>
      </w:r>
    </w:p>
    <w:bookmarkEnd w:id="25"/>
    <w:bookmarkStart w:id="26" w:name="languages-and-cultural-contexts"/>
    <w:p>
      <w:pPr>
        <w:pStyle w:val="Heading2"/>
      </w:pPr>
      <w:r>
        <w:t xml:space="preserve">Languages and Cultural Contexts</w:t>
      </w:r>
    </w:p>
    <w:p>
      <w:pPr>
        <w:pStyle w:val="FirstParagraph"/>
      </w:pPr>
      <w:r>
        <w:t xml:space="preserve">Fluent in Arabic and English. Proficient in understanding and incorporating the nuances of Egyptian dialects, regional customs, and cultural symbols into film narratives. Dedicated to representing the diverse voices of Egypt Cairo through storytelling that celebrates its heritage while addressing modern challenges.</w:t>
      </w:r>
    </w:p>
    <w:bookmarkEnd w:id="26"/>
    <w:bookmarkStart w:id="27" w:name="additional-sections"/>
    <w:p>
      <w:pPr>
        <w:pStyle w:val="Heading2"/>
      </w:pPr>
      <w:r>
        <w:t xml:space="preserve">Additional Sections</w:t>
      </w:r>
    </w:p>
    <w:p>
      <w:pPr>
        <w:pStyle w:val="FirstParagraph"/>
      </w:pPr>
      <w:r>
        <w:rPr>
          <w:bCs/>
          <w:b/>
        </w:rPr>
        <w:t xml:space="preserve">Projects and Collaborations:</w:t>
      </w:r>
    </w:p>
    <w:p>
      <w:pPr>
        <w:numPr>
          <w:ilvl w:val="0"/>
          <w:numId w:val="1006"/>
        </w:numPr>
        <w:pStyle w:val="Compact"/>
      </w:pPr>
      <w:r>
        <w:t xml:space="preserve">Co-directed the documentary series “Cairo: A Living Story” (2019), highlighting the city’s history and current transformation.</w:t>
      </w:r>
    </w:p>
    <w:p>
      <w:pPr>
        <w:numPr>
          <w:ilvl w:val="0"/>
          <w:numId w:val="1006"/>
        </w:numPr>
        <w:pStyle w:val="Compact"/>
      </w:pPr>
      <w:r>
        <w:t xml:space="preserve">Worked with local NGOs to create short films promoting social awareness, such as “Voices of the Marginalized” (2022).</w:t>
      </w:r>
    </w:p>
    <w:p>
      <w:pPr>
        <w:pStyle w:val="FirstParagraph"/>
      </w:pPr>
      <w:r>
        <w:rPr>
          <w:bCs/>
          <w:b/>
        </w:rPr>
        <w:t xml:space="preserve">References:</w:t>
      </w:r>
      <w:r>
        <w:t xml:space="preserve"> </w:t>
      </w:r>
      <w:r>
        <w:t xml:space="preserve">Available upon request. Contact: [Your Email] | [Your Phone Number]</w:t>
      </w:r>
    </w:p>
    <w:bookmarkEnd w:id="27"/>
    <w:p>
      <w:pPr>
        <w:pStyle w:val="BodyText"/>
      </w:pPr>
      <w:r>
        <w:t xml:space="preserve">This resume is tailored for a Film Director based in Egypt Cairo, emphasizing cultural relevance and professional achievements within the Egyptian film industry.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Film Director - Egypt Cairo</dc:title>
  <dc:creator/>
  <dc:language>en</dc:language>
  <cp:keywords/>
  <dcterms:created xsi:type="dcterms:W3CDTF">2026-07-21T05:51:01Z</dcterms:created>
  <dcterms:modified xsi:type="dcterms:W3CDTF">2026-07-21T05:51:01Z</dcterms:modified>
</cp:coreProperties>
</file>

<file path=docProps/custom.xml><?xml version="1.0" encoding="utf-8"?>
<Properties xmlns="http://schemas.openxmlformats.org/officeDocument/2006/custom-properties" xmlns:vt="http://schemas.openxmlformats.org/officeDocument/2006/docPropsVTypes"/>
</file>