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(Ethiopia</w:t>
      </w:r>
      <w:r>
        <w:t xml:space="preserve"> </w:t>
      </w:r>
      <w:r>
        <w:t xml:space="preserve">Addis</w:t>
      </w:r>
      <w:r>
        <w:t xml:space="preserve"> </w:t>
      </w:r>
      <w:r>
        <w:t xml:space="preserve">Ababa)</w:t>
      </w:r>
    </w:p>
    <w:bookmarkStart w:id="31" w:name="film-director-resume"/>
    <w:p>
      <w:pPr>
        <w:pStyle w:val="Heading1"/>
      </w:pPr>
      <w:r>
        <w:t xml:space="preserve">Film Director 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+251-912-345-678</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experienced Film Director based in Ethiopia Addis Ababa, dedicated to storytelling that reflects the rich cultural tapestry of Ethiopian society. With over a decade of experience in creating impactful cinematic works, I specialize in producing films that celebrate local narratives, historical events, and contemporary issues relevant to the African diaspora. My work has been showcased at international film festivals and recognized for its authenticity and artistic excellence. As a native of Addis Ababa, I bring deep cultural insights and a commitment to elevating Ethiopian cinema on both regional and global platforms.</w:t>
      </w:r>
    </w:p>
    <w:p>
      <w:r>
        <w:pict>
          <v:rect style="width:0;height:1.5pt" o:hralign="center" o:hrstd="t" o:hr="t"/>
        </w:pict>
      </w:r>
    </w:p>
    <w:bookmarkEnd w:id="20"/>
    <w:bookmarkStart w:id="24" w:name="professional-experience"/>
    <w:p>
      <w:pPr>
        <w:pStyle w:val="Heading2"/>
      </w:pPr>
      <w:r>
        <w:t xml:space="preserve">Professional Experience</w:t>
      </w:r>
    </w:p>
    <w:bookmarkStart w:id="21" w:name="senior-film-director"/>
    <w:p>
      <w:pPr>
        <w:pStyle w:val="Heading3"/>
      </w:pPr>
      <w:r>
        <w:t xml:space="preserve">Senior Film Director</w:t>
      </w:r>
    </w:p>
    <w:p>
      <w:pPr>
        <w:pStyle w:val="FirstParagraph"/>
      </w:pPr>
      <w:r>
        <w:rPr>
          <w:bCs/>
          <w:b/>
        </w:rPr>
        <w:t xml:space="preserve">Ethiopian National Film Studio (ENFS)</w:t>
      </w:r>
      <w:r>
        <w:t xml:space="preserve"> </w:t>
      </w:r>
      <w:r>
        <w:t xml:space="preserve">| Addis Ababa, Ethiopia | 2018 – Present</w:t>
      </w:r>
    </w:p>
    <w:p>
      <w:pPr>
        <w:numPr>
          <w:ilvl w:val="0"/>
          <w:numId w:val="1001"/>
        </w:numPr>
        <w:pStyle w:val="Compact"/>
      </w:pPr>
      <w:r>
        <w:t xml:space="preserve">Directed and produced over 15 short films and documentaries, focusing on Ethiopian history, folklore, and social issues.</w:t>
      </w:r>
    </w:p>
    <w:p>
      <w:pPr>
        <w:numPr>
          <w:ilvl w:val="0"/>
          <w:numId w:val="1001"/>
        </w:numPr>
        <w:pStyle w:val="Compact"/>
      </w:pPr>
      <w:r>
        <w:t xml:space="preserve">Collaborated with local actors, writers, and cinematographers to create culturally resonant content that aligns with national storytelling traditions.</w:t>
      </w:r>
    </w:p>
    <w:p>
      <w:pPr>
        <w:numPr>
          <w:ilvl w:val="0"/>
          <w:numId w:val="1001"/>
        </w:numPr>
        <w:pStyle w:val="Compact"/>
      </w:pPr>
      <w:r>
        <w:t xml:space="preserve">Managed a team of 20+ professionals to ensure high-quality production standards for films screened at the Addis Ababa International Film Festival (AAIFF).</w:t>
      </w:r>
    </w:p>
    <w:p>
      <w:pPr>
        <w:numPr>
          <w:ilvl w:val="0"/>
          <w:numId w:val="1001"/>
        </w:numPr>
        <w:pStyle w:val="Compact"/>
      </w:pPr>
      <w:r>
        <w:t xml:space="preserve">Led the development of an educational program for aspiring filmmakers in Addis Ababa, providing mentorship and resources to nurture local talent.</w:t>
      </w:r>
    </w:p>
    <w:bookmarkEnd w:id="21"/>
    <w:bookmarkStart w:id="22" w:name="independent-film-director"/>
    <w:p>
      <w:pPr>
        <w:pStyle w:val="Heading3"/>
      </w:pPr>
      <w:r>
        <w:t xml:space="preserve">Independent Film Director</w:t>
      </w:r>
    </w:p>
    <w:p>
      <w:pPr>
        <w:pStyle w:val="FirstParagraph"/>
      </w:pPr>
      <w:r>
        <w:rPr>
          <w:bCs/>
          <w:b/>
        </w:rPr>
        <w:t xml:space="preserve">Golden Horizon Productions</w:t>
      </w:r>
      <w:r>
        <w:t xml:space="preserve"> </w:t>
      </w:r>
      <w:r>
        <w:t xml:space="preserve">| Addis Ababa, Ethiopia | 2015 – 2018</w:t>
      </w:r>
    </w:p>
    <w:p>
      <w:pPr>
        <w:numPr>
          <w:ilvl w:val="0"/>
          <w:numId w:val="1002"/>
        </w:numPr>
        <w:pStyle w:val="Compact"/>
      </w:pPr>
      <w:r>
        <w:t xml:space="preserve">Directed the award-winning feature film "Echoes of the Mountains," which premiered at AAIFF and received critical acclaim for its portrayal of rural Ethiopian life.</w:t>
      </w:r>
    </w:p>
    <w:p>
      <w:pPr>
        <w:numPr>
          <w:ilvl w:val="0"/>
          <w:numId w:val="1002"/>
        </w:numPr>
        <w:pStyle w:val="Compact"/>
      </w:pPr>
      <w:r>
        <w:t xml:space="preserve">Partnered with international distributors to expand the reach of Ethiopian films globally, including screenings in Europe and North America.</w:t>
      </w:r>
    </w:p>
    <w:p>
      <w:pPr>
        <w:numPr>
          <w:ilvl w:val="0"/>
          <w:numId w:val="1002"/>
        </w:numPr>
        <w:pStyle w:val="Compact"/>
      </w:pPr>
      <w:r>
        <w:t xml:space="preserve">Produced a documentary series on Ethiopia’s UNESCO World Heritage Sites, highlighting the country’s historical and cultural significance.</w:t>
      </w:r>
    </w:p>
    <w:p>
      <w:pPr>
        <w:numPr>
          <w:ilvl w:val="0"/>
          <w:numId w:val="1002"/>
        </w:numPr>
        <w:pStyle w:val="Compact"/>
      </w:pPr>
      <w:r>
        <w:t xml:space="preserve">Organized workshops in Addis Ababa to train emerging filmmakers in scriptwriting, cinematography, and post-production techniques.</w:t>
      </w:r>
    </w:p>
    <w:bookmarkEnd w:id="22"/>
    <w:bookmarkStart w:id="23" w:name="assistant-director"/>
    <w:p>
      <w:pPr>
        <w:pStyle w:val="Heading3"/>
      </w:pPr>
      <w:r>
        <w:t xml:space="preserve">Assistant Director</w:t>
      </w:r>
    </w:p>
    <w:p>
      <w:pPr>
        <w:pStyle w:val="FirstParagraph"/>
      </w:pPr>
      <w:r>
        <w:rPr>
          <w:bCs/>
          <w:b/>
        </w:rPr>
        <w:t xml:space="preserve">Ethiopian Media Corporation</w:t>
      </w:r>
      <w:r>
        <w:t xml:space="preserve"> </w:t>
      </w:r>
      <w:r>
        <w:t xml:space="preserve">| Addis Ababa, Ethiopia | 2012 – 2015</w:t>
      </w:r>
    </w:p>
    <w:p>
      <w:pPr>
        <w:numPr>
          <w:ilvl w:val="0"/>
          <w:numId w:val="1003"/>
        </w:numPr>
        <w:pStyle w:val="Compact"/>
      </w:pPr>
      <w:r>
        <w:t xml:space="preserve">Supported senior directors in the production of television dramas and public service announcements (PSAs) that addressed social challenges in Ethiopia.</w:t>
      </w:r>
    </w:p>
    <w:p>
      <w:pPr>
        <w:numPr>
          <w:ilvl w:val="0"/>
          <w:numId w:val="1003"/>
        </w:numPr>
        <w:pStyle w:val="Compact"/>
      </w:pPr>
      <w:r>
        <w:t xml:space="preserve">Managed on-set logistics, including scheduling, casting, and location scouting for projects filmed across Addis Ababa and surrounding regions.</w:t>
      </w:r>
    </w:p>
    <w:p>
      <w:pPr>
        <w:numPr>
          <w:ilvl w:val="0"/>
          <w:numId w:val="1003"/>
        </w:numPr>
        <w:pStyle w:val="Compact"/>
      </w:pPr>
      <w:r>
        <w:t xml:space="preserve">Contributed to the development of a multimedia platform for Ethiopian storytelling, focusing on digital content creation and distribution.</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Arts in Film Studies</w:t>
      </w:r>
      <w:r>
        <w:t xml:space="preserve"> </w:t>
      </w:r>
      <w:r>
        <w:t xml:space="preserve">| Addis Ababa University | 2010 – 2014</w:t>
      </w:r>
    </w:p>
    <w:p>
      <w:pPr>
        <w:numPr>
          <w:ilvl w:val="0"/>
          <w:numId w:val="1004"/>
        </w:numPr>
        <w:pStyle w:val="Compact"/>
      </w:pPr>
      <w:r>
        <w:t xml:space="preserve">Graduated with honors, specializing in African cinema and narrative techniques.</w:t>
      </w:r>
    </w:p>
    <w:p>
      <w:pPr>
        <w:numPr>
          <w:ilvl w:val="0"/>
          <w:numId w:val="1004"/>
        </w:numPr>
        <w:pStyle w:val="Compact"/>
      </w:pPr>
      <w:r>
        <w:t xml:space="preserve">Participated in the university’s annual film festival, where my thesis project "The Silent Village" was recognized as a top student film.</w:t>
      </w:r>
    </w:p>
    <w:p>
      <w:pPr>
        <w:pStyle w:val="FirstParagraph"/>
      </w:pPr>
      <w:r>
        <w:rPr>
          <w:bCs/>
          <w:b/>
        </w:rPr>
        <w:t xml:space="preserve">Certificate in Cinematography</w:t>
      </w:r>
      <w:r>
        <w:t xml:space="preserve"> </w:t>
      </w:r>
      <w:r>
        <w:t xml:space="preserve">| International Film Academy (IFA) | 2014 – 2015</w:t>
      </w:r>
    </w:p>
    <w:p>
      <w:pPr>
        <w:numPr>
          <w:ilvl w:val="0"/>
          <w:numId w:val="1005"/>
        </w:numPr>
        <w:pStyle w:val="Compact"/>
      </w:pPr>
      <w:r>
        <w:t xml:space="preserve">Completed advanced coursework in lighting, camera work, and visual storytelling.</w:t>
      </w:r>
    </w:p>
    <w:p>
      <w:pPr>
        <w:numPr>
          <w:ilvl w:val="0"/>
          <w:numId w:val="1005"/>
        </w:numPr>
        <w:pStyle w:val="Compact"/>
      </w:pPr>
      <w:r>
        <w:t xml:space="preserve">Gained hands-on experience through internships with film crews in Addis Ababa.</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Expertise in script development, directing, and post-production for feature films and documentaries.</w:t>
      </w:r>
    </w:p>
    <w:p>
      <w:pPr>
        <w:numPr>
          <w:ilvl w:val="0"/>
          <w:numId w:val="1006"/>
        </w:numPr>
        <w:pStyle w:val="Compact"/>
      </w:pPr>
      <w:r>
        <w:t xml:space="preserve">Proficient in using industry-standard software such as Adobe Premiere Pro, Final Cut Pro, and DaVinci Resolve.</w:t>
      </w:r>
    </w:p>
    <w:p>
      <w:pPr>
        <w:numPr>
          <w:ilvl w:val="0"/>
          <w:numId w:val="1006"/>
        </w:numPr>
        <w:pStyle w:val="Compact"/>
      </w:pPr>
      <w:r>
        <w:t xml:space="preserve">Strong understanding of Ethiopian cultural themes, historical contexts, and storytelling traditions.</w:t>
      </w:r>
    </w:p>
    <w:p>
      <w:pPr>
        <w:numPr>
          <w:ilvl w:val="0"/>
          <w:numId w:val="1006"/>
        </w:numPr>
        <w:pStyle w:val="Compact"/>
      </w:pPr>
      <w:r>
        <w:t xml:space="preserve">Fluent in Amharic (native), English (proficient), and French (basic).</w:t>
      </w:r>
    </w:p>
    <w:p>
      <w:pPr>
        <w:numPr>
          <w:ilvl w:val="0"/>
          <w:numId w:val="1006"/>
        </w:numPr>
        <w:pStyle w:val="Compact"/>
      </w:pPr>
      <w:r>
        <w:t xml:space="preserve">Experience managing film crews, budgets, and production schedules for projects in Addis Ababa.</w:t>
      </w:r>
    </w:p>
    <w:p>
      <w:r>
        <w:pict>
          <v:rect style="width:0;height:1.5pt" o:hralign="center" o:hrstd="t" o:hr="t"/>
        </w:pict>
      </w:r>
    </w:p>
    <w:bookmarkEnd w:id="26"/>
    <w:bookmarkStart w:id="27" w:name="notable-projects"/>
    <w:p>
      <w:pPr>
        <w:pStyle w:val="Heading2"/>
      </w:pPr>
      <w:r>
        <w:t xml:space="preserve">Notable Projects</w:t>
      </w:r>
    </w:p>
    <w:p>
      <w:pPr>
        <w:pStyle w:val="FirstParagraph"/>
      </w:pPr>
      <w:r>
        <w:rPr>
          <w:bCs/>
          <w:b/>
        </w:rPr>
        <w:t xml:space="preserve">"Echoes of the Mountains" (2017)</w:t>
      </w:r>
      <w:r>
        <w:t xml:space="preserve"> </w:t>
      </w:r>
      <w:r>
        <w:t xml:space="preserve">– Feature Film</w:t>
      </w:r>
    </w:p>
    <w:p>
      <w:pPr>
        <w:numPr>
          <w:ilvl w:val="0"/>
          <w:numId w:val="1007"/>
        </w:numPr>
        <w:pStyle w:val="Compact"/>
      </w:pPr>
      <w:r>
        <w:t xml:space="preserve">Winner of the Best Director Award at AAIFF 2018.</w:t>
      </w:r>
    </w:p>
    <w:p>
      <w:pPr>
        <w:numPr>
          <w:ilvl w:val="0"/>
          <w:numId w:val="1007"/>
        </w:numPr>
        <w:pStyle w:val="Compact"/>
      </w:pPr>
      <w:r>
        <w:t xml:space="preserve">Explored themes of family, tradition, and modernity in rural Ethiopia.</w:t>
      </w:r>
    </w:p>
    <w:p>
      <w:pPr>
        <w:pStyle w:val="FirstParagraph"/>
      </w:pPr>
      <w:r>
        <w:rPr>
          <w:bCs/>
          <w:b/>
        </w:rPr>
        <w:t xml:space="preserve">"Voices from the City" (2016)</w:t>
      </w:r>
      <w:r>
        <w:t xml:space="preserve"> </w:t>
      </w:r>
      <w:r>
        <w:t xml:space="preserve">– Documentary Series</w:t>
      </w:r>
    </w:p>
    <w:p>
      <w:pPr>
        <w:numPr>
          <w:ilvl w:val="0"/>
          <w:numId w:val="1008"/>
        </w:numPr>
        <w:pStyle w:val="Compact"/>
      </w:pPr>
      <w:r>
        <w:t xml:space="preserve">Focused on the lives of Addis Ababa’s urban youth and their aspirations.</w:t>
      </w:r>
    </w:p>
    <w:p>
      <w:pPr>
        <w:numPr>
          <w:ilvl w:val="0"/>
          <w:numId w:val="1008"/>
        </w:numPr>
        <w:pStyle w:val="Compact"/>
      </w:pPr>
      <w:r>
        <w:t xml:space="preserve">Broadcasted on Ethiopian national television and streamed internationally.</w:t>
      </w:r>
    </w:p>
    <w:p>
      <w:pPr>
        <w:pStyle w:val="FirstParagraph"/>
      </w:pPr>
      <w:r>
        <w:rPr>
          <w:bCs/>
          <w:b/>
        </w:rPr>
        <w:t xml:space="preserve">"The Legacy of Emperor Haile Selassie" (2019)</w:t>
      </w:r>
      <w:r>
        <w:t xml:space="preserve"> </w:t>
      </w:r>
      <w:r>
        <w:t xml:space="preserve">– Historical Documentary</w:t>
      </w:r>
    </w:p>
    <w:p>
      <w:pPr>
        <w:numPr>
          <w:ilvl w:val="0"/>
          <w:numId w:val="1009"/>
        </w:numPr>
        <w:pStyle w:val="Compact"/>
      </w:pPr>
      <w:r>
        <w:t xml:space="preserve">Produced in collaboration with the Ethiopian Historical Society.</w:t>
      </w:r>
    </w:p>
    <w:p>
      <w:pPr>
        <w:numPr>
          <w:ilvl w:val="0"/>
          <w:numId w:val="1009"/>
        </w:numPr>
        <w:pStyle w:val="Compact"/>
      </w:pPr>
      <w:r>
        <w:t xml:space="preserve">Highlighted the impact of Ethiopia’s most iconic leader on African independence movements.</w:t>
      </w:r>
    </w:p>
    <w:p>
      <w:r>
        <w:pict>
          <v:rect style="width:0;height:1.5pt" o:hralign="center" o:hrstd="t" o:hr="t"/>
        </w:pict>
      </w:r>
    </w:p>
    <w:bookmarkEnd w:id="27"/>
    <w:bookmarkStart w:id="28" w:name="certifications-awards"/>
    <w:p>
      <w:pPr>
        <w:pStyle w:val="Heading2"/>
      </w:pPr>
      <w:r>
        <w:t xml:space="preserve">Certifications &amp; Awards</w:t>
      </w:r>
    </w:p>
    <w:p>
      <w:pPr>
        <w:numPr>
          <w:ilvl w:val="0"/>
          <w:numId w:val="1010"/>
        </w:numPr>
        <w:pStyle w:val="Compact"/>
      </w:pPr>
      <w:r>
        <w:rPr>
          <w:bCs/>
          <w:b/>
        </w:rPr>
        <w:t xml:space="preserve">Best Director, AAIFF 2018</w:t>
      </w:r>
      <w:r>
        <w:t xml:space="preserve"> </w:t>
      </w:r>
      <w:r>
        <w:t xml:space="preserve">– For "Echoes of the Mountains."</w:t>
      </w:r>
    </w:p>
    <w:p>
      <w:pPr>
        <w:numPr>
          <w:ilvl w:val="0"/>
          <w:numId w:val="1010"/>
        </w:numPr>
        <w:pStyle w:val="Compact"/>
      </w:pPr>
      <w:r>
        <w:rPr>
          <w:bCs/>
          <w:b/>
        </w:rPr>
        <w:t xml:space="preserve">Certified Film Production Manager (CFPM)</w:t>
      </w:r>
      <w:r>
        <w:t xml:space="preserve"> </w:t>
      </w:r>
      <w:r>
        <w:t xml:space="preserve">– Ethiopian Film Association, 2019.</w:t>
      </w:r>
    </w:p>
    <w:p>
      <w:pPr>
        <w:numPr>
          <w:ilvl w:val="0"/>
          <w:numId w:val="1010"/>
        </w:numPr>
        <w:pStyle w:val="Compact"/>
      </w:pPr>
      <w:r>
        <w:rPr>
          <w:bCs/>
          <w:b/>
        </w:rPr>
        <w:t xml:space="preserve">Advanced Cinematography Workshop</w:t>
      </w:r>
      <w:r>
        <w:t xml:space="preserve"> </w:t>
      </w:r>
      <w:r>
        <w:t xml:space="preserve">– Addis Ababa Film Institute, 2017.</w:t>
      </w:r>
    </w:p>
    <w:p>
      <w:r>
        <w:pict>
          <v:rect style="width:0;height:1.5pt" o:hralign="center" o:hrstd="t" o:hr="t"/>
        </w:pict>
      </w:r>
    </w:p>
    <w:bookmarkEnd w:id="28"/>
    <w:bookmarkStart w:id="29" w:name="languages"/>
    <w:p>
      <w:pPr>
        <w:pStyle w:val="Heading2"/>
      </w:pPr>
      <w:r>
        <w:t xml:space="preserve">Languages</w:t>
      </w:r>
    </w:p>
    <w:p>
      <w:pPr>
        <w:numPr>
          <w:ilvl w:val="0"/>
          <w:numId w:val="1011"/>
        </w:numPr>
        <w:pStyle w:val="Compact"/>
      </w:pPr>
      <w:r>
        <w:t xml:space="preserve">Amharic (Native)</w:t>
      </w:r>
    </w:p>
    <w:p>
      <w:pPr>
        <w:numPr>
          <w:ilvl w:val="0"/>
          <w:numId w:val="1011"/>
        </w:numPr>
        <w:pStyle w:val="Compact"/>
      </w:pPr>
      <w:r>
        <w:t xml:space="preserve">English (Proficient)</w:t>
      </w:r>
    </w:p>
    <w:p>
      <w:pPr>
        <w:numPr>
          <w:ilvl w:val="0"/>
          <w:numId w:val="1011"/>
        </w:numPr>
        <w:pStyle w:val="Compact"/>
      </w:pPr>
      <w:r>
        <w:t xml:space="preserve">French (Basic)</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(Ethiopia Addis Ababa)</dc:title>
  <dc:creator/>
  <dc:language>en</dc:language>
  <cp:keywords/>
  <dcterms:created xsi:type="dcterms:W3CDTF">2026-07-23T17:08:04Z</dcterms:created>
  <dcterms:modified xsi:type="dcterms:W3CDTF">2026-07-23T17:08:04Z</dcterms:modified>
</cp:coreProperties>
</file>

<file path=docProps/custom.xml><?xml version="1.0" encoding="utf-8"?>
<Properties xmlns="http://schemas.openxmlformats.org/officeDocument/2006/custom-properties" xmlns:vt="http://schemas.openxmlformats.org/officeDocument/2006/docPropsVTypes"/>
</file>