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(India</w:t>
      </w:r>
      <w:r>
        <w:t xml:space="preserve"> </w:t>
      </w:r>
      <w:r>
        <w:t xml:space="preserve">Mumbai)</w:t>
      </w:r>
    </w:p>
    <w:bookmarkStart w:id="33" w:name="resume"/>
    <w:p>
      <w:pPr>
        <w:pStyle w:val="Heading1"/>
      </w:pPr>
      <w:r>
        <w:t xml:space="preserve">Resume</w:t>
      </w:r>
    </w:p>
    <w:bookmarkStart w:id="32" w:name="film-director-india-mumbai"/>
    <w:p>
      <w:pPr>
        <w:pStyle w:val="Heading2"/>
      </w:pPr>
      <w:r>
        <w:t xml:space="preserve">Film Director | India Mumbai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accomplished Film Director with over a decade of experience in the dynamic Indian film industry, specifically rooted in Mumbai. Known for blending storytelling prowess with technical excellence, I have directed award-winning films that resonate with diverse audiences across India. My work reflects a deep understanding of regional narratives, cultural nuances, and the evolving landscape of Indian cinema. As a director based in India Mumbai, I thrive in collaborative environments where creativity and innovation intersect to produce impactful cinematic experiences.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X05d71861b9c4461b9795427cf26d47c43001c48"/>
    <w:p>
      <w:pPr>
        <w:pStyle w:val="Heading4"/>
      </w:pPr>
      <w:r>
        <w:t xml:space="preserve">Senior Film Director | Mumbai-based Production Studio</w:t>
      </w:r>
    </w:p>
    <w:p>
      <w:pPr>
        <w:pStyle w:val="FirstParagraph"/>
      </w:pPr>
      <w:r>
        <w:rPr>
          <w:bCs/>
          <w:b/>
        </w:rP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Directed 12 feature films, including critically acclaimed regional dramas and commercial blockbusters that achieved box office success in India Mumbai.</w:t>
      </w:r>
    </w:p>
    <w:p>
      <w:pPr>
        <w:numPr>
          <w:ilvl w:val="0"/>
          <w:numId w:val="1001"/>
        </w:numPr>
        <w:pStyle w:val="Compact"/>
      </w:pPr>
      <w:r>
        <w:t xml:space="preserve">Collaborated with top-tier actors, cinematographers, and editors to craft narratives that align with contemporary Indian storytelling trends.</w:t>
      </w:r>
    </w:p>
    <w:p>
      <w:pPr>
        <w:numPr>
          <w:ilvl w:val="0"/>
          <w:numId w:val="1001"/>
        </w:numPr>
        <w:pStyle w:val="Compact"/>
      </w:pPr>
      <w:r>
        <w:t xml:space="preserve">Managed budgets exceeding ₹50 crores per project, ensuring efficient resource allocation while maintaining creative integrity.</w:t>
      </w:r>
    </w:p>
    <w:p>
      <w:pPr>
        <w:numPr>
          <w:ilvl w:val="0"/>
          <w:numId w:val="1001"/>
        </w:numPr>
        <w:pStyle w:val="Compact"/>
      </w:pPr>
      <w:r>
        <w:t xml:space="preserve">Won the National Film Award for Best Direction in 2021 for the film “Sangram,” which highlighted socio-economic issues in Mumbai’s urban slums.</w:t>
      </w:r>
    </w:p>
    <w:p>
      <w:pPr>
        <w:numPr>
          <w:ilvl w:val="0"/>
          <w:numId w:val="1001"/>
        </w:numPr>
        <w:pStyle w:val="Compact"/>
      </w:pPr>
      <w:r>
        <w:t xml:space="preserve">Featured in Forbes India’s “Top 50 Directors Under 40” (2023), recognizing my contributions to Indian cinema.</w:t>
      </w:r>
    </w:p>
    <w:bookmarkEnd w:id="21"/>
    <w:bookmarkStart w:id="22" w:name="X37990d5a8006b54ccf4cace0e0ef1ee3c6d92a1"/>
    <w:p>
      <w:pPr>
        <w:pStyle w:val="Heading4"/>
      </w:pPr>
      <w:r>
        <w:t xml:space="preserve">Assistant Director | Bollywood Production House</w:t>
      </w:r>
    </w:p>
    <w:p>
      <w:pPr>
        <w:pStyle w:val="FirstParagraph"/>
      </w:pPr>
      <w:r>
        <w:rPr>
          <w:bCs/>
          <w:b/>
        </w:rP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Supported senior directors on high-profile projects, gaining insight into the production process of pan-Indian films.</w:t>
      </w:r>
    </w:p>
    <w:p>
      <w:pPr>
        <w:numPr>
          <w:ilvl w:val="0"/>
          <w:numId w:val="1002"/>
        </w:numPr>
        <w:pStyle w:val="Compact"/>
      </w:pPr>
      <w:r>
        <w:t xml:space="preserve">Played a key role in pre-production planning, including script development and location scouting across India Mumbai’s iconic landmarks.</w:t>
      </w:r>
    </w:p>
    <w:p>
      <w:pPr>
        <w:numPr>
          <w:ilvl w:val="0"/>
          <w:numId w:val="1002"/>
        </w:numPr>
        <w:pStyle w:val="Compact"/>
      </w:pPr>
      <w:r>
        <w:t xml:space="preserve">Led a team of 20+ crew members during shoot schedules, ensuring adherence to tight deadlines and high-quality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 of the film “City Lights” (2017), which won multiple awards at international film festivals in Europe and Asia.</w:t>
      </w:r>
    </w:p>
    <w:bookmarkEnd w:id="22"/>
    <w:bookmarkStart w:id="23" w:name="freelance-director-independent-films"/>
    <w:p>
      <w:pPr>
        <w:pStyle w:val="Heading4"/>
      </w:pPr>
      <w:r>
        <w:t xml:space="preserve">Freelance Director | Independent Films</w:t>
      </w:r>
    </w:p>
    <w:p>
      <w:pPr>
        <w:pStyle w:val="FirstParagraph"/>
      </w:pPr>
      <w:r>
        <w:rPr>
          <w:bCs/>
          <w:b/>
        </w:rPr>
        <w:t xml:space="preserve">2013 – 2015</w:t>
      </w:r>
    </w:p>
    <w:p>
      <w:pPr>
        <w:numPr>
          <w:ilvl w:val="0"/>
          <w:numId w:val="1003"/>
        </w:numPr>
        <w:pStyle w:val="Compact"/>
      </w:pPr>
      <w:r>
        <w:t xml:space="preserve">Directed short films and web series that gained traction on platforms like Netflix and MX Player, focusing on underrepresented stories in India Mumbai.</w:t>
      </w:r>
    </w:p>
    <w:p>
      <w:pPr>
        <w:numPr>
          <w:ilvl w:val="0"/>
          <w:numId w:val="1003"/>
        </w:numPr>
        <w:pStyle w:val="Compact"/>
      </w:pPr>
      <w:r>
        <w:t xml:space="preserve">Pioneered the use of low-budget filmmaking techniques to create visually striking content, which was showcased at the MAMI Mumbai Film Festival.</w:t>
      </w:r>
    </w:p>
    <w:p>
      <w:pPr>
        <w:numPr>
          <w:ilvl w:val="0"/>
          <w:numId w:val="1003"/>
        </w:numPr>
        <w:pStyle w:val="Compact"/>
      </w:pPr>
      <w:r>
        <w:t xml:space="preserve">Received the Best Director award at the Maharashtra State Film Awards for “Mumbai Chronicles,” a documentary exploring urbanization in India’s financial capital.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Studies | Mumbai University (2010 – 2013)</w:t>
      </w:r>
    </w:p>
    <w:p>
      <w:pPr>
        <w:pStyle w:val="BodyText"/>
      </w:pPr>
      <w:r>
        <w:t xml:space="preserve">Graduated with honors, specializing in film theory, scriptwriting, and production management. Participated in internships at local studios, which provided hands-on experience in India Mumbai’s film ecosystem.</w:t>
      </w:r>
    </w:p>
    <w:p>
      <w:pPr>
        <w:pStyle w:val="BodyText"/>
      </w:pPr>
      <w:r>
        <w:rPr>
          <w:bCs/>
          <w:b/>
        </w:rPr>
        <w:t xml:space="preserve">Advanced Certification in Cinematography | Film and Television Institute of India (FTII), Pune (2014)</w:t>
      </w:r>
    </w:p>
    <w:p>
      <w:pPr>
        <w:pStyle w:val="BodyText"/>
      </w:pPr>
      <w:r>
        <w:t xml:space="preserve">Focused on visual storytelling, lighting techniques, and camera work. This training significantly enhanced my ability to translate creative visions into compelling visuals for Indian cinema.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Expertise in crafting narratives that reflect India’s cultural diversity and Mumbai’s unique identity.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Proficient in using DSLR and professional cameras, with a focus on capturing Mumbai’s urban landscapes.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Skilled in Adobe Premiere Pro, Final Cut Pro, and DaVinci Resolve for post-production.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Leadership:</w:t>
      </w:r>
      <w:r>
        <w:t xml:space="preserve"> </w:t>
      </w:r>
      <w:r>
        <w:t xml:space="preserve">Adept at leading teams of 30+ crew members to meet project goals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Hindi, English, and Marathi, with a working knowledge of regional languages like Gujarati and Bengali.</w:t>
      </w:r>
    </w:p>
    <w:bookmarkEnd w:id="26"/>
    <w:bookmarkStart w:id="27" w:name="projects-portfolio-highlights"/>
    <w:p>
      <w:pPr>
        <w:pStyle w:val="Heading3"/>
      </w:pPr>
      <w:r>
        <w:t xml:space="preserve">Projects &amp; 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“Sangram” (2021):</w:t>
      </w:r>
      <w:r>
        <w:t xml:space="preserve"> </w:t>
      </w:r>
      <w:r>
        <w:t xml:space="preserve">National Film Award-winning drama exploring class struggles in India Mumbai. Won Best Film at the Mumbai International Film Festival.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“City Lights” (2017):</w:t>
      </w:r>
      <w:r>
        <w:t xml:space="preserve"> </w:t>
      </w:r>
      <w:r>
        <w:t xml:space="preserve">A Bollywood film that broke box office records, with a storyline inspired by the bustling life of Mumbai’s suburbs.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“Mumbai Chronicles” (2016):</w:t>
      </w:r>
      <w:r>
        <w:t xml:space="preserve"> </w:t>
      </w:r>
      <w:r>
        <w:t xml:space="preserve">Documentary series highlighting the challenges and triumphs of Mumbai’s working-class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“Web Series: “Dil Ki Baat” (2019):</w:t>
      </w:r>
      <w:r>
        <w:t xml:space="preserve"> </w:t>
      </w:r>
      <w:r>
        <w:t xml:space="preserve">A critically acclaimed web series that became a hit on streaming platforms, showcasing urban relationships in India.</w:t>
      </w:r>
    </w:p>
    <w:bookmarkEnd w:id="27"/>
    <w:bookmarkStart w:id="28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Director – Maharashtra State Film Awards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Film Award for Best Direction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Workshop on Filmmaking – Mumbai Film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Cinema – Asian Film Forum, Mumbai (2020)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Hindi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</w:t>
      </w:r>
    </w:p>
    <w:p>
      <w:pPr>
        <w:numPr>
          <w:ilvl w:val="0"/>
          <w:numId w:val="1007"/>
        </w:numPr>
        <w:pStyle w:val="Compact"/>
      </w:pPr>
      <w:r>
        <w:t xml:space="preserve">Marathi – Fluent</w:t>
      </w:r>
    </w:p>
    <w:p>
      <w:pPr>
        <w:numPr>
          <w:ilvl w:val="0"/>
          <w:numId w:val="1007"/>
        </w:numPr>
        <w:pStyle w:val="Compact"/>
      </w:pPr>
      <w:r>
        <w:t xml:space="preserve">Gujarati/Bengali – Basic Communication Skills</w:t>
      </w:r>
    </w:p>
    <w:bookmarkEnd w:id="29"/>
    <w:bookmarkStart w:id="3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Past Address:</w:t>
      </w:r>
      <w:r>
        <w:t xml:space="preserve"> </w:t>
      </w:r>
      <w:r>
        <w:t xml:space="preserve">Mumbai, Maharashtra, India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me for references from industry peers and collaborators in India Mumbai.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Film Director (India Mumbai)</dc:title>
  <dc:creator/>
  <dc:language>en</dc:language>
  <cp:keywords/>
  <dcterms:created xsi:type="dcterms:W3CDTF">2026-07-21T08:23:05Z</dcterms:created>
  <dcterms:modified xsi:type="dcterms:W3CDTF">2026-07-21T08:23:05Z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