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Malaysia</w:t>
      </w:r>
      <w:r>
        <w:t xml:space="preserve"> </w:t>
      </w:r>
      <w:r>
        <w:t xml:space="preserve">Kuala</w:t>
      </w:r>
      <w:r>
        <w:t xml:space="preserve"> </w:t>
      </w:r>
      <w:r>
        <w:t xml:space="preserve">Lumpur</w:t>
      </w:r>
    </w:p>
    <w:bookmarkStart w:id="32" w:name="Xfcdffdd768139ef2d7fdd882e24b54e512c2233"/>
    <w:p>
      <w:pPr>
        <w:pStyle w:val="Heading1"/>
      </w:pPr>
      <w:r>
        <w:t xml:space="preserve">Resume: Film Director | Malaysia Kuala Lumpur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Aminah S. Rahman</w:t>
      </w:r>
      <w:r>
        <w:br/>
      </w:r>
      <w:r>
        <w:rPr>
          <w:bCs/>
          <w:b/>
        </w:rPr>
        <w:t xml:space="preserve">Address:</w:t>
      </w:r>
      <w:r>
        <w:t xml:space="preserve"> </w:t>
      </w:r>
      <w:r>
        <w:t xml:space="preserve">123 Jalan Ampang, Kuala Lumpur, 50450</w:t>
      </w:r>
      <w:r>
        <w:br/>
      </w:r>
      <w:r>
        <w:rPr>
          <w:bCs/>
          <w:b/>
        </w:rPr>
        <w:t xml:space="preserve">Phone:</w:t>
      </w:r>
      <w:r>
        <w:t xml:space="preserve"> </w:t>
      </w:r>
      <w:r>
        <w:t xml:space="preserve">+601-2345-6789</w:t>
      </w:r>
      <w:r>
        <w:br/>
      </w:r>
      <w:r>
        <w:rPr>
          <w:bCs/>
          <w:b/>
        </w:rPr>
        <w:t xml:space="preserve">Email:</w:t>
      </w:r>
      <w:r>
        <w:t xml:space="preserve"> </w:t>
      </w:r>
      <w:r>
        <w:t xml:space="preserve">aminahrahman@filmdirector.my</w:t>
      </w:r>
      <w:r>
        <w:br/>
      </w:r>
      <w:r>
        <w:rPr>
          <w:bCs/>
          <w:b/>
        </w:rPr>
        <w:t xml:space="preserve">LinkedIn:</w:t>
      </w:r>
      <w:r>
        <w:t xml:space="preserve"> </w:t>
      </w:r>
      <w:r>
        <w:t xml:space="preserve">linkedin.com/in/aminahrahman-filmdirector</w:t>
      </w:r>
    </w:p>
    <w:bookmarkEnd w:id="20"/>
    <w:bookmarkStart w:id="21" w:name="professional-summary"/>
    <w:p>
      <w:pPr>
        <w:pStyle w:val="Heading2"/>
      </w:pPr>
      <w:r>
        <w:t xml:space="preserve">Professional Summary</w:t>
      </w:r>
    </w:p>
    <w:p>
      <w:pPr>
        <w:pStyle w:val="FirstParagraph"/>
      </w:pPr>
      <w:r>
        <w:t xml:space="preserve">A dynamic and visionary Film Director with over a decade of experience in Malaysia's vibrant film industry, specializing in storytelling that reflects the cultural richness of Malaysia Kuala Lumpur. A graduate of the National Film Institute, I have directed award-winning short films, documentaries, and feature-length projects that have been showcased at international film festivals. My work blends technical expertise with creative vision to produce compelling narratives rooted in Malaysian heritage and contemporary urban life. As a passionate advocate for local cinema, I aim to elevate the profile of Malaysia Kuala Lumpur as a hub for cinematic excellence.</w:t>
      </w:r>
    </w:p>
    <w:bookmarkEnd w:id="21"/>
    <w:bookmarkStart w:id="22" w:name="education"/>
    <w:p>
      <w:pPr>
        <w:pStyle w:val="Heading2"/>
      </w:pPr>
      <w:r>
        <w:t xml:space="preserve">Education</w:t>
      </w:r>
    </w:p>
    <w:p>
      <w:pPr>
        <w:numPr>
          <w:ilvl w:val="0"/>
          <w:numId w:val="1001"/>
        </w:numPr>
        <w:pStyle w:val="Compact"/>
      </w:pPr>
      <w:r>
        <w:rPr>
          <w:bCs/>
          <w:b/>
        </w:rPr>
        <w:t xml:space="preserve">Bachelor of Arts in Film Studies</w:t>
      </w:r>
      <w:r>
        <w:t xml:space="preserve">, Universiti Kebangsaan Malaysia (UKM), 2010-2013</w:t>
      </w:r>
      <w:r>
        <w:br/>
      </w:r>
      <w:r>
        <w:t xml:space="preserve">Specialized in cinematography and scriptwriting, with a thesis on "The Evolution of Malaysian Cinema in the Digital Age."</w:t>
      </w:r>
    </w:p>
    <w:p>
      <w:pPr>
        <w:numPr>
          <w:ilvl w:val="0"/>
          <w:numId w:val="1001"/>
        </w:numPr>
        <w:pStyle w:val="Compact"/>
      </w:pPr>
      <w:r>
        <w:rPr>
          <w:bCs/>
          <w:b/>
        </w:rPr>
        <w:t xml:space="preserve">Master of Fine Arts in Directing</w:t>
      </w:r>
      <w:r>
        <w:t xml:space="preserve">, National Film Institute, Kuala Lumpur, 2014-2016</w:t>
      </w:r>
      <w:r>
        <w:br/>
      </w:r>
      <w:r>
        <w:t xml:space="preserve">Focused on narrative structure and visual storytelling techniques. Collaborated with local production houses to create student films screened at the KL International Film Festival.</w:t>
      </w:r>
    </w:p>
    <w:bookmarkEnd w:id="22"/>
    <w:bookmarkStart w:id="26" w:name="work-experience"/>
    <w:p>
      <w:pPr>
        <w:pStyle w:val="Heading2"/>
      </w:pPr>
      <w:r>
        <w:t xml:space="preserve">Work Experience</w:t>
      </w:r>
    </w:p>
    <w:bookmarkStart w:id="23" w:name="X782e429b77e5977eddf76bd56b558959eb08ccf"/>
    <w:p>
      <w:pPr>
        <w:pStyle w:val="Heading3"/>
      </w:pPr>
      <w:r>
        <w:rPr>
          <w:bCs/>
          <w:b/>
        </w:rPr>
        <w:t xml:space="preserve">Film Director</w:t>
      </w:r>
      <w:r>
        <w:t xml:space="preserve">, Studio Lumina, Kuala Lumpur (2017–Present)</w:t>
      </w:r>
    </w:p>
    <w:p>
      <w:pPr>
        <w:numPr>
          <w:ilvl w:val="0"/>
          <w:numId w:val="1002"/>
        </w:numPr>
        <w:pStyle w:val="Compact"/>
      </w:pPr>
      <w:r>
        <w:t xml:space="preserve">Directed 15+ short films and 4 feature-length projects, including "Rivers of KL," a documentary exploring the city's waterways and their cultural significance.</w:t>
      </w:r>
    </w:p>
    <w:p>
      <w:pPr>
        <w:numPr>
          <w:ilvl w:val="0"/>
          <w:numId w:val="1002"/>
        </w:numPr>
        <w:pStyle w:val="Compact"/>
      </w:pPr>
      <w:r>
        <w:t xml:space="preserve">Campaigned for the Malaysian Film Festival (2021) with "Echoes of Bukit Bintang," a narrative film highlighting KL's nightlife and youth culture.</w:t>
      </w:r>
    </w:p>
    <w:p>
      <w:pPr>
        <w:numPr>
          <w:ilvl w:val="0"/>
          <w:numId w:val="1002"/>
        </w:numPr>
        <w:pStyle w:val="Compact"/>
      </w:pPr>
      <w:r>
        <w:t xml:space="preserve">Collaborated with local artists, writers, and producers to create content that resonates with Malaysian audiences while appealing to international markets.</w:t>
      </w:r>
    </w:p>
    <w:p>
      <w:pPr>
        <w:numPr>
          <w:ilvl w:val="0"/>
          <w:numId w:val="1002"/>
        </w:numPr>
        <w:pStyle w:val="Compact"/>
      </w:pPr>
      <w:r>
        <w:t xml:space="preserve">Served as a mentor for the "Next Generation Filmmakers" initiative in Kuala Lumpur, supporting emerging talents through workshops and script development sessions.</w:t>
      </w:r>
    </w:p>
    <w:bookmarkEnd w:id="23"/>
    <w:bookmarkStart w:id="24" w:name="X34e5688452015aaafcfa43a0261fe74b49efce4"/>
    <w:p>
      <w:pPr>
        <w:pStyle w:val="Heading3"/>
      </w:pPr>
      <w:r>
        <w:rPr>
          <w:bCs/>
          <w:b/>
        </w:rPr>
        <w:t xml:space="preserve">Assistant Director</w:t>
      </w:r>
      <w:r>
        <w:t xml:space="preserve">, KL Production House, Kuala Lumpur (2013–2017)</w:t>
      </w:r>
    </w:p>
    <w:p>
      <w:pPr>
        <w:numPr>
          <w:ilvl w:val="0"/>
          <w:numId w:val="1003"/>
        </w:numPr>
        <w:pStyle w:val="Compact"/>
      </w:pPr>
      <w:r>
        <w:t xml:space="preserve">Assisted in the production of 8 feature films, including "Bersih: A Story of Unity," which won Best Documentary at the Malaysian Film Festival 2015.</w:t>
      </w:r>
    </w:p>
    <w:p>
      <w:pPr>
        <w:numPr>
          <w:ilvl w:val="0"/>
          <w:numId w:val="1003"/>
        </w:numPr>
        <w:pStyle w:val="Compact"/>
      </w:pPr>
      <w:r>
        <w:t xml:space="preserve">Managed pre-production planning, script breakdowns, and location scouting across KL's diverse neighborhoods.</w:t>
      </w:r>
    </w:p>
    <w:p>
      <w:pPr>
        <w:numPr>
          <w:ilvl w:val="0"/>
          <w:numId w:val="1003"/>
        </w:numPr>
        <w:pStyle w:val="Compact"/>
      </w:pPr>
      <w:r>
        <w:t xml:space="preserve">Fostered relationships with local stakeholders to ensure culturally authentic storytelling in productions set in Malaysia Kuala Lumpur.</w:t>
      </w:r>
    </w:p>
    <w:bookmarkEnd w:id="24"/>
    <w:bookmarkStart w:id="25" w:name="X410d59934c9cb56f1c746f144e34d631b752416"/>
    <w:p>
      <w:pPr>
        <w:pStyle w:val="Heading3"/>
      </w:pPr>
      <w:r>
        <w:rPr>
          <w:bCs/>
          <w:b/>
        </w:rPr>
        <w:t xml:space="preserve">Freelance Cinematographer &amp; Director</w:t>
      </w:r>
      <w:r>
        <w:t xml:space="preserve">, Independent Projects (2010–2013)</w:t>
      </w:r>
    </w:p>
    <w:p>
      <w:pPr>
        <w:numPr>
          <w:ilvl w:val="0"/>
          <w:numId w:val="1004"/>
        </w:numPr>
        <w:pStyle w:val="Compact"/>
      </w:pPr>
      <w:r>
        <w:t xml:space="preserve">Produced short films for the "KL Stories" series, focusing on the daily lives of residents in KL's bustling districts.</w:t>
      </w:r>
    </w:p>
    <w:p>
      <w:pPr>
        <w:numPr>
          <w:ilvl w:val="0"/>
          <w:numId w:val="1004"/>
        </w:numPr>
        <w:pStyle w:val="Compact"/>
      </w:pPr>
      <w:r>
        <w:t xml:space="preserve">Shot commercials for local brands such as "Taman Negara Adventure Co." and "KL Food Tours," emphasizing Malaysia's natural and culinary diversity.</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Avid Media Composer, Adobe Premiere Pro, DaVinci Resolve, RED and ARRI camera systems.</w:t>
      </w:r>
    </w:p>
    <w:p>
      <w:pPr>
        <w:numPr>
          <w:ilvl w:val="0"/>
          <w:numId w:val="1005"/>
        </w:numPr>
        <w:pStyle w:val="Compact"/>
      </w:pPr>
      <w:r>
        <w:rPr>
          <w:bCs/>
          <w:b/>
        </w:rPr>
        <w:t xml:space="preserve">Creative Expertise:</w:t>
      </w:r>
      <w:r>
        <w:t xml:space="preserve"> </w:t>
      </w:r>
      <w:r>
        <w:t xml:space="preserve">Storyboarding, screenwriting, visual effects coordination, and production design.</w:t>
      </w:r>
    </w:p>
    <w:p>
      <w:pPr>
        <w:numPr>
          <w:ilvl w:val="0"/>
          <w:numId w:val="1005"/>
        </w:numPr>
        <w:pStyle w:val="Compact"/>
      </w:pPr>
      <w:r>
        <w:rPr>
          <w:bCs/>
          <w:b/>
        </w:rPr>
        <w:t xml:space="preserve">Languages:</w:t>
      </w:r>
      <w:r>
        <w:t xml:space="preserve"> </w:t>
      </w:r>
      <w:r>
        <w:t xml:space="preserve">Fluent in Malay and English; basic understanding of Mandarin and Tamil for multicultural storytelling.</w:t>
      </w:r>
    </w:p>
    <w:p>
      <w:pPr>
        <w:numPr>
          <w:ilvl w:val="0"/>
          <w:numId w:val="1005"/>
        </w:numPr>
        <w:pStyle w:val="Compact"/>
      </w:pPr>
      <w:r>
        <w:rPr>
          <w:bCs/>
          <w:b/>
        </w:rPr>
        <w:t xml:space="preserve">Project Management:</w:t>
      </w:r>
      <w:r>
        <w:t xml:space="preserve"> </w:t>
      </w:r>
      <w:r>
        <w:t xml:space="preserve">Budgeting, scheduling, crew coordination, and post-production workflow management.</w:t>
      </w:r>
    </w:p>
    <w:bookmarkEnd w:id="27"/>
    <w:bookmarkStart w:id="28" w:name="notable-projects"/>
    <w:p>
      <w:pPr>
        <w:pStyle w:val="Heading2"/>
      </w:pPr>
      <w:r>
        <w:t xml:space="preserve">Notable Projects</w:t>
      </w:r>
    </w:p>
    <w:p>
      <w:pPr>
        <w:numPr>
          <w:ilvl w:val="0"/>
          <w:numId w:val="1006"/>
        </w:numPr>
        <w:pStyle w:val="Compact"/>
      </w:pPr>
      <w:r>
        <w:rPr>
          <w:bCs/>
          <w:b/>
        </w:rPr>
        <w:t xml:space="preserve">"Rivers of KL" (Documentary, 2021)</w:t>
      </w:r>
      <w:r>
        <w:br/>
      </w:r>
      <w:r>
        <w:t xml:space="preserve">Explored the historical and ecological importance of KL's rivers. Screened at the Kuala Lumpur International Film Festival and received critical acclaim for its immersive visuals.</w:t>
      </w:r>
    </w:p>
    <w:p>
      <w:pPr>
        <w:numPr>
          <w:ilvl w:val="0"/>
          <w:numId w:val="1006"/>
        </w:numPr>
        <w:pStyle w:val="Compact"/>
      </w:pPr>
      <w:r>
        <w:rPr>
          <w:bCs/>
          <w:b/>
        </w:rPr>
        <w:t xml:space="preserve">"Echoes of Bukit Bintang" (Feature Film, 2020)</w:t>
      </w:r>
      <w:r>
        <w:br/>
      </w:r>
      <w:r>
        <w:t xml:space="preserve">A coming-of-age drama set in KL's iconic shopping district. Nominated for Best Narrative Feature at the Asia Pacific Screen Awards.</w:t>
      </w:r>
    </w:p>
    <w:p>
      <w:pPr>
        <w:numPr>
          <w:ilvl w:val="0"/>
          <w:numId w:val="1006"/>
        </w:numPr>
        <w:pStyle w:val="Compact"/>
      </w:pPr>
      <w:r>
        <w:rPr>
          <w:bCs/>
          <w:b/>
        </w:rPr>
        <w:t xml:space="preserve">"KL Nights: A Culinary Journey" (Web Series, 2019)</w:t>
      </w:r>
      <w:r>
        <w:br/>
      </w:r>
      <w:r>
        <w:t xml:space="preserve">Highlighted the city's street food culture and night markets. Collaborated with local chefs and food bloggers to create engaging content for global audiences.</w:t>
      </w:r>
    </w:p>
    <w:bookmarkEnd w:id="28"/>
    <w:bookmarkStart w:id="29" w:name="awards-recognition"/>
    <w:p>
      <w:pPr>
        <w:pStyle w:val="Heading2"/>
      </w:pPr>
      <w:r>
        <w:t xml:space="preserve">Awards &amp; Recognition</w:t>
      </w:r>
    </w:p>
    <w:p>
      <w:pPr>
        <w:numPr>
          <w:ilvl w:val="0"/>
          <w:numId w:val="1007"/>
        </w:numPr>
        <w:pStyle w:val="Compact"/>
      </w:pPr>
      <w:r>
        <w:t xml:space="preserve">Best Director, Malaysian Film Festival (2021) – "Echoes of Bukit Bintang."</w:t>
      </w:r>
    </w:p>
    <w:p>
      <w:pPr>
        <w:numPr>
          <w:ilvl w:val="0"/>
          <w:numId w:val="1007"/>
        </w:numPr>
        <w:pStyle w:val="Compact"/>
      </w:pPr>
      <w:r>
        <w:t xml:space="preserve">Grand Prize, KL International Film Festival (2018) – Short film "Bukit Jalil Memories."</w:t>
      </w:r>
    </w:p>
    <w:p>
      <w:pPr>
        <w:numPr>
          <w:ilvl w:val="0"/>
          <w:numId w:val="1007"/>
        </w:numPr>
        <w:pStyle w:val="Compact"/>
      </w:pPr>
      <w:r>
        <w:t xml:space="preserve">Special Mention, Asia Pacific Screen Awards (2020) – Feature film "Echoes of Bukit Bintang."</w:t>
      </w:r>
    </w:p>
    <w:p>
      <w:pPr>
        <w:numPr>
          <w:ilvl w:val="0"/>
          <w:numId w:val="1007"/>
        </w:numPr>
        <w:pStyle w:val="Compact"/>
      </w:pPr>
      <w:r>
        <w:t xml:space="preserve">National Arts Council Grant (2017) for innovative storytelling in Malaysian cinema.</w:t>
      </w:r>
    </w:p>
    <w:bookmarkEnd w:id="29"/>
    <w:bookmarkStart w:id="30" w:name="professional-affiliations"/>
    <w:p>
      <w:pPr>
        <w:pStyle w:val="Heading2"/>
      </w:pPr>
      <w:r>
        <w:t xml:space="preserve">Professional Affiliations</w:t>
      </w:r>
    </w:p>
    <w:p>
      <w:pPr>
        <w:numPr>
          <w:ilvl w:val="0"/>
          <w:numId w:val="1008"/>
        </w:numPr>
        <w:pStyle w:val="Compact"/>
      </w:pPr>
      <w:r>
        <w:t xml:space="preserve">Member, Malaysian Film Directors Association (MFDA)</w:t>
      </w:r>
    </w:p>
    <w:p>
      <w:pPr>
        <w:numPr>
          <w:ilvl w:val="0"/>
          <w:numId w:val="1008"/>
        </w:numPr>
        <w:pStyle w:val="Compact"/>
      </w:pPr>
      <w:r>
        <w:t xml:space="preserve">Volunteer, KL Film Festival Programming Committee (2019–Present)</w:t>
      </w:r>
    </w:p>
    <w:p>
      <w:pPr>
        <w:numPr>
          <w:ilvl w:val="0"/>
          <w:numId w:val="1008"/>
        </w:numPr>
        <w:pStyle w:val="Compact"/>
      </w:pPr>
      <w:r>
        <w:t xml:space="preserve">Guest Lecturer, University of Malaya – "Modern Storytelling in Malaysian Cinema" (2022)</w:t>
      </w:r>
    </w:p>
    <w:bookmarkEnd w:id="30"/>
    <w:bookmarkStart w:id="31" w:name="additional-information"/>
    <w:p>
      <w:pPr>
        <w:pStyle w:val="Heading2"/>
      </w:pPr>
      <w:r>
        <w:t xml:space="preserve">Additional Information</w:t>
      </w:r>
    </w:p>
    <w:p>
      <w:pPr>
        <w:pStyle w:val="FirstParagraph"/>
      </w:pPr>
      <w:r>
        <w:rPr>
          <w:bCs/>
          <w:b/>
        </w:rPr>
        <w:t xml:space="preserve">Passions:</w:t>
      </w:r>
      <w:r>
        <w:t xml:space="preserve"> </w:t>
      </w:r>
      <w:r>
        <w:t xml:space="preserve">Documenting the evolving identity of Malaysia Kuala Lumpur through film, supporting local talent, and preserving traditional storytelling methods.</w:t>
      </w:r>
    </w:p>
    <w:p>
      <w:pPr>
        <w:pStyle w:val="BodyText"/>
      </w:pPr>
      <w:r>
        <w:rPr>
          <w:bCs/>
          <w:b/>
        </w:rPr>
        <w:t xml:space="preserve">Certifications:</w:t>
      </w:r>
      <w:r>
        <w:t xml:space="preserve"> </w:t>
      </w:r>
      <w:r>
        <w:t xml:space="preserve">Adobe Certified Expert (Premiere Pro), Film Independent Producer’s Lab Alumna (2019).</w:t>
      </w:r>
    </w:p>
    <w:bookmarkEnd w:id="31"/>
    <w:p>
      <w:pPr>
        <w:pStyle w:val="BodyText"/>
      </w:pPr>
      <w:r>
        <w:t xml:space="preserve">This resume is tailored for a Film Director based in Malaysia Kuala Lumpur, emphasizing local expertise, cultural storytelling, and industry contributions.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 Malaysia Kuala Lumpur</dc:title>
  <dc:creator/>
  <dc:language>en</dc:language>
  <cp:keywords/>
  <dcterms:created xsi:type="dcterms:W3CDTF">2026-07-24T01:08:08Z</dcterms:created>
  <dcterms:modified xsi:type="dcterms:W3CDTF">2026-07-24T01:08:08Z</dcterms:modified>
</cp:coreProperties>
</file>

<file path=docProps/custom.xml><?xml version="1.0" encoding="utf-8"?>
<Properties xmlns="http://schemas.openxmlformats.org/officeDocument/2006/custom-properties" xmlns:vt="http://schemas.openxmlformats.org/officeDocument/2006/docPropsVTypes"/>
</file>