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w:t>
      </w:r>
      <w:r>
        <w:t xml:space="preserve"> </w:t>
      </w:r>
      <w:r>
        <w:t xml:space="preserve">Nigeria</w:t>
      </w:r>
      <w:r>
        <w:t xml:space="preserve"> </w:t>
      </w:r>
      <w:r>
        <w:t xml:space="preserve">Abuja</w:t>
      </w:r>
    </w:p>
    <w:bookmarkStart w:id="35" w:name="resume"/>
    <w:p>
      <w:pPr>
        <w:pStyle w:val="Heading1"/>
      </w:pPr>
      <w:r>
        <w:t xml:space="preserve">Resume</w:t>
      </w:r>
    </w:p>
    <w:p>
      <w:pPr>
        <w:pStyle w:val="FirstParagraph"/>
      </w:pPr>
      <w:r>
        <w:rPr>
          <w:bCs/>
          <w:b/>
        </w:rPr>
        <w:t xml:space="preserve">Name:</w:t>
      </w:r>
      <w:r>
        <w:t xml:space="preserve"> </w:t>
      </w:r>
      <w:r>
        <w:t xml:space="preserve">Adebayo Okoro</w:t>
      </w:r>
      <w:r>
        <w:br/>
      </w:r>
      <w:r>
        <w:rPr>
          <w:bCs/>
          <w:b/>
        </w:rPr>
        <w:t xml:space="preserve">Contact:</w:t>
      </w:r>
      <w:r>
        <w:t xml:space="preserve"> </w:t>
      </w:r>
      <w:r>
        <w:t xml:space="preserve">+234 805 123 4567 | adebayo.okoro@gmail.com</w:t>
      </w:r>
      <w:r>
        <w:br/>
      </w:r>
      <w:r>
        <w:rPr>
          <w:bCs/>
          <w:b/>
        </w:rPr>
        <w:t xml:space="preserve">Location:</w:t>
      </w:r>
      <w:r>
        <w:t xml:space="preserve"> </w:t>
      </w:r>
      <w:r>
        <w:t xml:space="preserve">Abuja, Nigeria</w:t>
      </w:r>
    </w:p>
    <w:bookmarkStart w:id="20" w:name="professional-summary"/>
    <w:p>
      <w:pPr>
        <w:pStyle w:val="Heading2"/>
      </w:pPr>
      <w:r>
        <w:t xml:space="preserve">Professional Summary</w:t>
      </w:r>
    </w:p>
    <w:p>
      <w:pPr>
        <w:pStyle w:val="FirstParagraph"/>
      </w:pPr>
      <w:r>
        <w:t xml:space="preserve">A seasoned Film Director with over a decade of experience in the Nigerian film industry, specializing in storytelling that reflects the cultural richness and social dynamics of Nigeria. Based in Abuja, I have directed critically acclaimed films that have been showcased at major Nigerian and international film festivals. My work focuses on blending cinematic excellence with narratives rooted in African heritage, making a significant impact on both local and global audiences. Committed to promoting Nollywood through innovative storytelling and fostering talent in Abuja's thriving creative ecosystem.</w:t>
      </w:r>
    </w:p>
    <w:bookmarkEnd w:id="20"/>
    <w:bookmarkStart w:id="21" w:name="career-highlights"/>
    <w:p>
      <w:pPr>
        <w:pStyle w:val="Heading2"/>
      </w:pPr>
      <w:r>
        <w:t xml:space="preserve">Career Highlights</w:t>
      </w:r>
    </w:p>
    <w:p>
      <w:pPr>
        <w:numPr>
          <w:ilvl w:val="0"/>
          <w:numId w:val="1001"/>
        </w:numPr>
        <w:pStyle w:val="Compact"/>
      </w:pPr>
      <w:r>
        <w:rPr>
          <w:bCs/>
          <w:b/>
        </w:rPr>
        <w:t xml:space="preserve">Director, "Echoes of the River" (2019)</w:t>
      </w:r>
      <w:r>
        <w:t xml:space="preserve"> </w:t>
      </w:r>
      <w:r>
        <w:t xml:space="preserve">– A drama film exploring post-colonial identity in Nigeria, premiered at the Abuja International Film Festival and won Best Narrative Feature.</w:t>
      </w:r>
    </w:p>
    <w:p>
      <w:pPr>
        <w:numPr>
          <w:ilvl w:val="0"/>
          <w:numId w:val="1001"/>
        </w:numPr>
        <w:pStyle w:val="Compact"/>
      </w:pPr>
      <w:r>
        <w:rPr>
          <w:bCs/>
          <w:b/>
        </w:rPr>
        <w:t xml:space="preserve">Co-Founder, Abuja Creative Hub</w:t>
      </w:r>
      <w:r>
        <w:t xml:space="preserve"> </w:t>
      </w:r>
      <w:r>
        <w:t xml:space="preserve">– Established a platform to train emerging filmmakers and provide resources for independent cinema in Nigeria.</w:t>
      </w:r>
    </w:p>
    <w:p>
      <w:pPr>
        <w:numPr>
          <w:ilvl w:val="0"/>
          <w:numId w:val="1001"/>
        </w:numPr>
        <w:pStyle w:val="Compact"/>
      </w:pPr>
      <w:r>
        <w:rPr>
          <w:bCs/>
          <w:b/>
        </w:rPr>
        <w:t xml:space="preserve">Consultant, Nollywood Production Company</w:t>
      </w:r>
      <w:r>
        <w:t xml:space="preserve"> </w:t>
      </w:r>
      <w:r>
        <w:t xml:space="preserve">– Collaborated with local producers to develop scripts and direct projects that highlight Nigerian traditions and modern challenges.</w:t>
      </w:r>
    </w:p>
    <w:p>
      <w:pPr>
        <w:numPr>
          <w:ilvl w:val="0"/>
          <w:numId w:val="1001"/>
        </w:numPr>
        <w:pStyle w:val="Compact"/>
      </w:pPr>
      <w:r>
        <w:rPr>
          <w:bCs/>
          <w:b/>
        </w:rPr>
        <w:t xml:space="preserve">"The Lost Village" (2021)</w:t>
      </w:r>
      <w:r>
        <w:t xml:space="preserve"> </w:t>
      </w:r>
      <w:r>
        <w:t xml:space="preserve">– A mystery thriller shot in Abuja, which received acclaim for its immersive storytelling and technical craftsmanship.</w:t>
      </w:r>
    </w:p>
    <w:p>
      <w:pPr>
        <w:numPr>
          <w:ilvl w:val="0"/>
          <w:numId w:val="1001"/>
        </w:numPr>
        <w:pStyle w:val="Compact"/>
      </w:pPr>
      <w:r>
        <w:rPr>
          <w:bCs/>
          <w:b/>
        </w:rPr>
        <w:t xml:space="preserve">Workshops &amp; Mentorship</w:t>
      </w:r>
      <w:r>
        <w:t xml:space="preserve"> </w:t>
      </w:r>
      <w:r>
        <w:t xml:space="preserve">– Regularly conduct film-making workshops in Abuja to nurture young talent and promote the growth of the Nigerian film industry.</w:t>
      </w:r>
    </w:p>
    <w:bookmarkEnd w:id="21"/>
    <w:bookmarkStart w:id="25" w:name="professional-experience"/>
    <w:p>
      <w:pPr>
        <w:pStyle w:val="Heading2"/>
      </w:pPr>
      <w:r>
        <w:t xml:space="preserve">Professional Experience</w:t>
      </w:r>
    </w:p>
    <w:bookmarkStart w:id="22" w:name="Xdefcad35d1432ca8bb5afb42ada7dbe61e78801"/>
    <w:p>
      <w:pPr>
        <w:pStyle w:val="Heading3"/>
      </w:pPr>
      <w:r>
        <w:rPr>
          <w:bCs/>
          <w:b/>
        </w:rPr>
        <w:t xml:space="preserve">Senior Film Director</w:t>
      </w:r>
      <w:r>
        <w:t xml:space="preserve">, Nollywood Vision Films, Abuja | 2017–Present</w:t>
      </w:r>
    </w:p>
    <w:p>
      <w:pPr>
        <w:pStyle w:val="FirstParagraph"/>
      </w:pPr>
      <w:r>
        <w:t xml:space="preserve">Lead the creative direction for over 15 feature films, focusing on narratives that resonate with Nigerian audiences while maintaining global appeal. Directed projects such as "The Silent Cry" (2020), which won Best Director at the Lagos International Film Festival. Collaborated with local actors, writers, and cinematographers to ensure authenticity in storytelling.</w:t>
      </w:r>
    </w:p>
    <w:bookmarkEnd w:id="22"/>
    <w:bookmarkStart w:id="23" w:name="X73f3c54100b31866a174c2a9ad4ef71c21e1228"/>
    <w:p>
      <w:pPr>
        <w:pStyle w:val="Heading3"/>
      </w:pPr>
      <w:r>
        <w:rPr>
          <w:bCs/>
          <w:b/>
        </w:rPr>
        <w:t xml:space="preserve">Assistant Director</w:t>
      </w:r>
      <w:r>
        <w:t xml:space="preserve">, Abuja Film Collective | 2014–2017</w:t>
      </w:r>
    </w:p>
    <w:p>
      <w:pPr>
        <w:pStyle w:val="FirstParagraph"/>
      </w:pPr>
      <w:r>
        <w:t xml:space="preserve">Supported renowned directors in managing production schedules, coordinating with cast and crew, and ensuring adherence to creative vision. Played a key role in the production of "The Heartbeat of Africa" (2016), a documentary highlighting Nigerian cultural traditions.</w:t>
      </w:r>
    </w:p>
    <w:bookmarkEnd w:id="23"/>
    <w:bookmarkStart w:id="24" w:name="X6ac04ed2b3a3d3f92d1d496894a125b553a228c"/>
    <w:p>
      <w:pPr>
        <w:pStyle w:val="Heading3"/>
      </w:pPr>
      <w:r>
        <w:rPr>
          <w:bCs/>
          <w:b/>
        </w:rPr>
        <w:t xml:space="preserve">Freelance Director</w:t>
      </w:r>
      <w:r>
        <w:t xml:space="preserve">, Various Nollywood Studios | 2010–2014</w:t>
      </w:r>
    </w:p>
    <w:p>
      <w:pPr>
        <w:pStyle w:val="FirstParagraph"/>
      </w:pPr>
      <w:r>
        <w:t xml:space="preserve">Directed short films and web series for platforms like Nollywood Web TV, focusing on youth-centric themes. Gained recognition for "Urban Dreams" (2013), a drama about aspiring filmmakers in Lagos.</w:t>
      </w:r>
    </w:p>
    <w:bookmarkEnd w:id="24"/>
    <w:bookmarkEnd w:id="25"/>
    <w:bookmarkStart w:id="29" w:name="education-certifications"/>
    <w:p>
      <w:pPr>
        <w:pStyle w:val="Heading2"/>
      </w:pPr>
      <w:r>
        <w:t xml:space="preserve">Education &amp; Certifications</w:t>
      </w:r>
    </w:p>
    <w:bookmarkStart w:id="26" w:name="Xd9e4b65d7df2a90afe8e2ccc6e964880f7d5f32"/>
    <w:p>
      <w:pPr>
        <w:pStyle w:val="Heading3"/>
      </w:pPr>
      <w:r>
        <w:rPr>
          <w:bCs/>
          <w:b/>
        </w:rPr>
        <w:t xml:space="preserve">Bachelor of Arts in Film Studies</w:t>
      </w:r>
      <w:r>
        <w:t xml:space="preserve">, University of Abuja | 2006–2010</w:t>
      </w:r>
    </w:p>
    <w:p>
      <w:pPr>
        <w:pStyle w:val="FirstParagraph"/>
      </w:pPr>
      <w:r>
        <w:t xml:space="preserve">Graduated with honors, specializing in cinematography and narrative structure. Participated in internships with leading film production companies in Nigeria.</w:t>
      </w:r>
    </w:p>
    <w:bookmarkEnd w:id="26"/>
    <w:bookmarkStart w:id="27" w:name="X5bcd6573b8e8f3a1fa726525d086625f846c583"/>
    <w:p>
      <w:pPr>
        <w:pStyle w:val="Heading3"/>
      </w:pPr>
      <w:r>
        <w:rPr>
          <w:bCs/>
          <w:b/>
        </w:rPr>
        <w:t xml:space="preserve">Advanced Directing Workshop</w:t>
      </w:r>
      <w:r>
        <w:t xml:space="preserve">, African Film Academy, Kenya | 2012</w:t>
      </w:r>
    </w:p>
    <w:p>
      <w:pPr>
        <w:pStyle w:val="FirstParagraph"/>
      </w:pPr>
      <w:r>
        <w:t xml:space="preserve">Gained insights into international filmmaking techniques and collaborated with directors from across the continent.</w:t>
      </w:r>
    </w:p>
    <w:bookmarkEnd w:id="27"/>
    <w:bookmarkStart w:id="28" w:name="X6b07f6600b6117fe48a8d2eed0e985e986facdc"/>
    <w:p>
      <w:pPr>
        <w:pStyle w:val="Heading3"/>
      </w:pPr>
      <w:r>
        <w:rPr>
          <w:bCs/>
          <w:b/>
        </w:rPr>
        <w:t xml:space="preserve">Certification in Digital Filmmaking</w:t>
      </w:r>
      <w:r>
        <w:t xml:space="preserve">, Lagos Film Institute | 2015</w:t>
      </w:r>
    </w:p>
    <w:p>
      <w:pPr>
        <w:pStyle w:val="FirstParagraph"/>
      </w:pPr>
      <w:r>
        <w:t xml:space="preserve">Enhanced technical skills in editing, sound design, and visual effects to elevate the quality of productions.</w:t>
      </w:r>
    </w:p>
    <w:bookmarkEnd w:id="28"/>
    <w:bookmarkEnd w:id="29"/>
    <w:bookmarkStart w:id="30" w:name="skills"/>
    <w:p>
      <w:pPr>
        <w:pStyle w:val="Heading2"/>
      </w:pPr>
      <w:r>
        <w:t xml:space="preserve">Skills</w:t>
      </w:r>
    </w:p>
    <w:p>
      <w:pPr>
        <w:numPr>
          <w:ilvl w:val="0"/>
          <w:numId w:val="1002"/>
        </w:numPr>
        <w:pStyle w:val="Compact"/>
      </w:pPr>
      <w:r>
        <w:rPr>
          <w:bCs/>
          <w:b/>
        </w:rPr>
        <w:t xml:space="preserve">Cinematography:</w:t>
      </w:r>
      <w:r>
        <w:t xml:space="preserve"> </w:t>
      </w:r>
      <w:r>
        <w:t xml:space="preserve">Expert in framing, lighting, and camera movement.</w:t>
      </w:r>
    </w:p>
    <w:p>
      <w:pPr>
        <w:numPr>
          <w:ilvl w:val="0"/>
          <w:numId w:val="1002"/>
        </w:numPr>
        <w:pStyle w:val="Compact"/>
      </w:pPr>
      <w:r>
        <w:rPr>
          <w:bCs/>
          <w:b/>
        </w:rPr>
        <w:t xml:space="preserve">Scriptwriting:</w:t>
      </w:r>
      <w:r>
        <w:t xml:space="preserve"> </w:t>
      </w:r>
      <w:r>
        <w:t xml:space="preserve">Skilled in adapting scripts to align with cultural narratives.</w:t>
      </w:r>
    </w:p>
    <w:p>
      <w:pPr>
        <w:numPr>
          <w:ilvl w:val="0"/>
          <w:numId w:val="1002"/>
        </w:numPr>
        <w:pStyle w:val="Compact"/>
      </w:pPr>
      <w:r>
        <w:rPr>
          <w:bCs/>
          <w:b/>
        </w:rPr>
        <w:t xml:space="preserve">Team Leadership:</w:t>
      </w:r>
      <w:r>
        <w:t xml:space="preserve"> </w:t>
      </w:r>
      <w:r>
        <w:t xml:space="preserve">Proven ability to manage large crews and meet tight deadlines.</w:t>
      </w:r>
    </w:p>
    <w:p>
      <w:pPr>
        <w:numPr>
          <w:ilvl w:val="0"/>
          <w:numId w:val="1002"/>
        </w:numPr>
        <w:pStyle w:val="Compact"/>
      </w:pPr>
      <w:r>
        <w:rPr>
          <w:bCs/>
          <w:b/>
        </w:rPr>
        <w:t xml:space="preserve">Cultural Sensitivity:</w:t>
      </w:r>
      <w:r>
        <w:t xml:space="preserve"> </w:t>
      </w:r>
      <w:r>
        <w:t xml:space="preserve">Deep understanding of Nigerian traditions, languages, and social issues.</w:t>
      </w:r>
    </w:p>
    <w:p>
      <w:pPr>
        <w:numPr>
          <w:ilvl w:val="0"/>
          <w:numId w:val="1002"/>
        </w:numPr>
        <w:pStyle w:val="Compact"/>
      </w:pPr>
      <w:r>
        <w:rPr>
          <w:bCs/>
          <w:b/>
        </w:rPr>
        <w:t xml:space="preserve">Software Proficiency:</w:t>
      </w:r>
      <w:r>
        <w:t xml:space="preserve"> </w:t>
      </w:r>
      <w:r>
        <w:t xml:space="preserve">Adobe Premiere Pro, Final Cut Pro, DaVinci Resolve.</w:t>
      </w:r>
    </w:p>
    <w:bookmarkEnd w:id="30"/>
    <w:bookmarkStart w:id="31" w:name="projects-achievements"/>
    <w:p>
      <w:pPr>
        <w:pStyle w:val="Heading2"/>
      </w:pPr>
      <w:r>
        <w:t xml:space="preserve">Projects &amp; Achievements</w:t>
      </w:r>
    </w:p>
    <w:p>
      <w:pPr>
        <w:numPr>
          <w:ilvl w:val="0"/>
          <w:numId w:val="1003"/>
        </w:numPr>
        <w:pStyle w:val="Compact"/>
      </w:pPr>
      <w:r>
        <w:rPr>
          <w:bCs/>
          <w:b/>
        </w:rPr>
        <w:t xml:space="preserve">"Echoes of the River" (2019)</w:t>
      </w:r>
      <w:r>
        <w:t xml:space="preserve"> </w:t>
      </w:r>
      <w:r>
        <w:t xml:space="preserve">– Won Best Feature Film at the Abuja International Film Festival. Highlighted themes of family and resilience in rural Nigeria.</w:t>
      </w:r>
    </w:p>
    <w:p>
      <w:pPr>
        <w:numPr>
          <w:ilvl w:val="0"/>
          <w:numId w:val="1003"/>
        </w:numPr>
        <w:pStyle w:val="Compact"/>
      </w:pPr>
      <w:r>
        <w:rPr>
          <w:bCs/>
          <w:b/>
        </w:rPr>
        <w:t xml:space="preserve">"The Lost Village" (2021)</w:t>
      </w:r>
      <w:r>
        <w:t xml:space="preserve"> </w:t>
      </w:r>
      <w:r>
        <w:t xml:space="preserve">– Recognized for its innovative use of local dialects and authentic settings in Abuja.</w:t>
      </w:r>
    </w:p>
    <w:p>
      <w:pPr>
        <w:numPr>
          <w:ilvl w:val="0"/>
          <w:numId w:val="1003"/>
        </w:numPr>
        <w:pStyle w:val="Compact"/>
      </w:pPr>
      <w:r>
        <w:rPr>
          <w:bCs/>
          <w:b/>
        </w:rPr>
        <w:t xml:space="preserve">Collaboration with Nigerian Television Authority (NTA)</w:t>
      </w:r>
      <w:r>
        <w:t xml:space="preserve"> </w:t>
      </w:r>
      <w:r>
        <w:t xml:space="preserve">– Directed a series of educational films on health and civic awareness, broadcast nationally.</w:t>
      </w:r>
    </w:p>
    <w:p>
      <w:pPr>
        <w:numPr>
          <w:ilvl w:val="0"/>
          <w:numId w:val="1003"/>
        </w:numPr>
        <w:pStyle w:val="Compact"/>
      </w:pPr>
      <w:r>
        <w:rPr>
          <w:bCs/>
          <w:b/>
        </w:rPr>
        <w:t xml:space="preserve">Nominated for Best Director</w:t>
      </w:r>
      <w:r>
        <w:t xml:space="preserve"> </w:t>
      </w:r>
      <w:r>
        <w:t xml:space="preserve">at the Africa Movie Academy Awards (2020) for "The Silent Cry."</w:t>
      </w:r>
    </w:p>
    <w:bookmarkEnd w:id="31"/>
    <w:bookmarkStart w:id="32" w:name="volunteer-work-community-involvement"/>
    <w:p>
      <w:pPr>
        <w:pStyle w:val="Heading2"/>
      </w:pPr>
      <w:r>
        <w:t xml:space="preserve">Volunteer Work &amp; Community Involvement</w:t>
      </w:r>
    </w:p>
    <w:p>
      <w:pPr>
        <w:pStyle w:val="FirstParagraph"/>
      </w:pPr>
      <w:r>
        <w:t xml:space="preserve">Founder of the Abuja Youth Film Festival, which provides a platform for young filmmakers to showcase their work. Regularly volunteers as a judge at regional film competitions and participates in community outreach programs to promote media literacy in Nigeria.</w:t>
      </w:r>
    </w:p>
    <w:bookmarkEnd w:id="32"/>
    <w:bookmarkStart w:id="33"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Hausa (Conversational)</w:t>
      </w:r>
    </w:p>
    <w:p>
      <w:pPr>
        <w:numPr>
          <w:ilvl w:val="0"/>
          <w:numId w:val="1004"/>
        </w:numPr>
        <w:pStyle w:val="Compact"/>
      </w:pPr>
      <w:r>
        <w:t xml:space="preserve">Yoruba (Basic)</w:t>
      </w:r>
    </w:p>
    <w:bookmarkEnd w:id="33"/>
    <w:bookmarkStart w:id="34" w:name="references"/>
    <w:p>
      <w:pPr>
        <w:pStyle w:val="Heading2"/>
      </w:pPr>
      <w:r>
        <w:t xml:space="preserve">References</w:t>
      </w:r>
    </w:p>
    <w:p>
      <w:pPr>
        <w:pStyle w:val="FirstParagraph"/>
      </w:pPr>
      <w:r>
        <w:t xml:space="preserve">Available upon request. Contact Adebayo Okoro at +234 805 123 4567 or adebayo.okoro@gmail.com.</w:t>
      </w:r>
    </w:p>
    <w:p>
      <w:pPr>
        <w:pStyle w:val="BodyText"/>
      </w:pPr>
      <w:r>
        <w:t xml:space="preserve">This resume is tailored for a Film Director based in Nigeria Abuja, emphasizing local expertise and cultural storytelling. All details are fictionalized for demonstration purposes.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 Nigeria Abuja</dc:title>
  <dc:creator/>
  <dc:language>en</dc:language>
  <cp:keywords/>
  <dcterms:created xsi:type="dcterms:W3CDTF">2026-07-24T06:03:00Z</dcterms:created>
  <dcterms:modified xsi:type="dcterms:W3CDTF">2026-07-24T06:03:00Z</dcterms:modified>
</cp:coreProperties>
</file>

<file path=docProps/custom.xml><?xml version="1.0" encoding="utf-8"?>
<Properties xmlns="http://schemas.openxmlformats.org/officeDocument/2006/custom-properties" xmlns:vt="http://schemas.openxmlformats.org/officeDocument/2006/docPropsVTypes"/>
</file>