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Spain</w:t>
      </w:r>
      <w:r>
        <w:t xml:space="preserve"> </w:t>
      </w:r>
      <w:r>
        <w:t xml:space="preserve">Valencia</w:t>
      </w:r>
    </w:p>
    <w:bookmarkStart w:id="29" w:name="Xca1413f28e738064f6133acb49c0fff74ebf0ff"/>
    <w:p>
      <w:pPr>
        <w:pStyle w:val="Heading1"/>
      </w:pPr>
      <w:r>
        <w:t xml:space="preserve">Resume: Film Director Based in Spain Valencia</w:t>
      </w:r>
    </w:p>
    <w:bookmarkStart w:id="20" w:name="professional-summary"/>
    <w:p>
      <w:pPr>
        <w:pStyle w:val="Heading2"/>
      </w:pPr>
      <w:r>
        <w:t xml:space="preserve">Professional Summary</w:t>
      </w:r>
    </w:p>
    <w:p>
      <w:pPr>
        <w:pStyle w:val="FirstParagraph"/>
      </w:pPr>
      <w:r>
        <w:t xml:space="preserve">A seasoned Film Director with over a decade of experience crafting compelling narratives rooted in the rich cultural tapestry of Spain, particularly focusing on the vibrant region of Valencia. With a deep understanding of Spanish cinema and a passion for storytelling that resonates with both local and international audiences, this resume highlights a career dedicated to excellence in film production. Based in Spain Valencia, the director has established strong ties with regional film communities, contributing to projects that celebrate Valencian heritage while pushing creative boundaries.</w:t>
      </w:r>
    </w:p>
    <w:bookmarkEnd w:id="20"/>
    <w:bookmarkStart w:id="21" w:name="education"/>
    <w:p>
      <w:pPr>
        <w:pStyle w:val="Heading2"/>
      </w:pPr>
      <w:r>
        <w:t xml:space="preserve">Education</w:t>
      </w:r>
    </w:p>
    <w:p>
      <w:pPr>
        <w:pStyle w:val="FirstParagraph"/>
      </w:pPr>
      <w:r>
        <w:rPr>
          <w:bCs/>
          <w:b/>
        </w:rPr>
        <w:t xml:space="preserve">MFA in Film Directing</w:t>
      </w:r>
      <w:r>
        <w:t xml:space="preserve">, Universidad de Valencia (Spain) – 2010-2013</w:t>
      </w:r>
      <w:r>
        <w:br/>
      </w:r>
      <w:r>
        <w:t xml:space="preserve">During their academic journey, the director immersed themselves in the study of Spanish cinema, analyzing works from iconic filmmakers such as Pedro Almodóvar and José Antonio Nieves Conde. The curriculum emphasized practical training in scriptwriting, cinematography, and production management, with a focus on regional storytelling. A thesis project titled "La Vida en los Barrios de Valencia" explored urban narratives through documentary filmmaking, earning recognition at the Semana Internacional de Cine de Valladolid (SIAC).</w:t>
      </w:r>
    </w:p>
    <w:p>
      <w:pPr>
        <w:pStyle w:val="BodyText"/>
      </w:pPr>
      <w:r>
        <w:rPr>
          <w:bCs/>
          <w:b/>
        </w:rPr>
        <w:t xml:space="preserve">Bachelor of Arts in Communication</w:t>
      </w:r>
      <w:r>
        <w:t xml:space="preserve">, Universidad Autónoma de Madrid (Spain) – 2006-2010</w:t>
      </w:r>
      <w:r>
        <w:br/>
      </w:r>
      <w:r>
        <w:t xml:space="preserve">This foundational degree provided a broad understanding of media theory, visual culture, and media production. The director’s senior project, a short film titled "Caminos de la Memoria," was screened at the International Film Festival of Málaga (FICMA), showcasing their ability to blend historical themes with contemporary storytelling.</w:t>
      </w:r>
    </w:p>
    <w:bookmarkEnd w:id="21"/>
    <w:bookmarkStart w:id="22" w:name="professional-experience"/>
    <w:p>
      <w:pPr>
        <w:pStyle w:val="Heading2"/>
      </w:pPr>
      <w:r>
        <w:t xml:space="preserve">Professional Experience</w:t>
      </w:r>
    </w:p>
    <w:p>
      <w:pPr>
        <w:pStyle w:val="FirstParagraph"/>
      </w:pPr>
      <w:r>
        <w:rPr>
          <w:bCs/>
          <w:b/>
        </w:rPr>
        <w:t xml:space="preserve">Film Director</w:t>
      </w:r>
      <w:r>
        <w:t xml:space="preserve">, Valencia Films Collective – 2015-Present</w:t>
      </w:r>
      <w:r>
        <w:br/>
      </w:r>
      <w:r>
        <w:t xml:space="preserve">Leading a team of local cinematographers, editors, and production crews to create films that reflect the diversity of Spain Valencia. Notable projects include:</w:t>
      </w:r>
    </w:p>
    <w:p>
      <w:pPr>
        <w:numPr>
          <w:ilvl w:val="0"/>
          <w:numId w:val="1001"/>
        </w:numPr>
        <w:pStyle w:val="Compact"/>
      </w:pPr>
      <w:r>
        <w:rPr>
          <w:bCs/>
          <w:b/>
        </w:rPr>
        <w:t xml:space="preserve">"El Sol de la Albufera"</w:t>
      </w:r>
      <w:r>
        <w:t xml:space="preserve"> </w:t>
      </w:r>
      <w:r>
        <w:t xml:space="preserve">(2018): A feature-length drama set in the wetlands of Valencia, highlighting environmental themes and community resilience. The film premiered at the València Film Festival and was nominated for Best Regional Cinema at the Goya Awards.</w:t>
      </w:r>
    </w:p>
    <w:p>
      <w:pPr>
        <w:numPr>
          <w:ilvl w:val="0"/>
          <w:numId w:val="1001"/>
        </w:numPr>
        <w:pStyle w:val="Compact"/>
      </w:pPr>
      <w:r>
        <w:rPr>
          <w:bCs/>
          <w:b/>
        </w:rPr>
        <w:t xml:space="preserve">"Fiesta de los Peces"</w:t>
      </w:r>
      <w:r>
        <w:t xml:space="preserve"> </w:t>
      </w:r>
      <w:r>
        <w:t xml:space="preserve">(2020): A documentary exploring traditional fishing practices along Valencia’s coastline, produced in collaboration with local fishermen. It won the "Best Cultural Heritage" award at the Mediterranean Film Festival in Almería.</w:t>
      </w:r>
    </w:p>
    <w:p>
      <w:pPr>
        <w:pStyle w:val="FirstParagraph"/>
      </w:pPr>
      <w:r>
        <w:rPr>
          <w:bCs/>
          <w:b/>
        </w:rPr>
        <w:t xml:space="preserve">Assistant Director</w:t>
      </w:r>
      <w:r>
        <w:t xml:space="preserve">, TVE (Spanish National Television) – 2013-2015</w:t>
      </w:r>
      <w:r>
        <w:br/>
      </w:r>
      <w:r>
        <w:t xml:space="preserve">Supported renowned directors on national productions, including episodes of the acclaimed series "La Voz de la Calle." This role honed their ability to manage large-scale productions while maintaining creative integrity. The experience also deepened their understanding of Spain’s media landscape and audience preferences.</w:t>
      </w:r>
    </w:p>
    <w:bookmarkEnd w:id="22"/>
    <w:bookmarkStart w:id="23" w:name="skills"/>
    <w:p>
      <w:pPr>
        <w:pStyle w:val="Heading2"/>
      </w:pPr>
      <w:r>
        <w:t xml:space="preserve">Skills</w:t>
      </w:r>
    </w:p>
    <w:p>
      <w:pPr>
        <w:numPr>
          <w:ilvl w:val="0"/>
          <w:numId w:val="1002"/>
        </w:numPr>
        <w:pStyle w:val="Compact"/>
      </w:pPr>
      <w:r>
        <w:t xml:space="preserve">Expertise in narrative structure, visual storytelling, and character development</w:t>
      </w:r>
    </w:p>
    <w:p>
      <w:pPr>
        <w:numPr>
          <w:ilvl w:val="0"/>
          <w:numId w:val="1002"/>
        </w:numPr>
        <w:pStyle w:val="Compact"/>
      </w:pPr>
      <w:r>
        <w:t xml:space="preserve">Fluency in Spanish (Valencian dialect) and English, with proficiency in Catalan</w:t>
      </w:r>
    </w:p>
    <w:p>
      <w:pPr>
        <w:numPr>
          <w:ilvl w:val="0"/>
          <w:numId w:val="1002"/>
        </w:numPr>
        <w:pStyle w:val="Compact"/>
      </w:pPr>
      <w:r>
        <w:t xml:space="preserve">Advanced knowledge of film production techniques, including camera operation and editing software (Adobe Premiere Pro, DaVinci Resolve)</w:t>
      </w:r>
    </w:p>
    <w:p>
      <w:pPr>
        <w:numPr>
          <w:ilvl w:val="0"/>
          <w:numId w:val="1002"/>
        </w:numPr>
        <w:pStyle w:val="Compact"/>
      </w:pPr>
      <w:r>
        <w:t xml:space="preserve">Strong collaboration skills with actors, writers, and production teams</w:t>
      </w:r>
    </w:p>
    <w:p>
      <w:pPr>
        <w:numPr>
          <w:ilvl w:val="0"/>
          <w:numId w:val="1002"/>
        </w:numPr>
        <w:pStyle w:val="Compact"/>
      </w:pPr>
      <w:r>
        <w:t xml:space="preserve">Experience in securing funding for independent films through regional grants (e.g., Institut Valencià de Cultura)</w:t>
      </w:r>
    </w:p>
    <w:bookmarkEnd w:id="23"/>
    <w:bookmarkStart w:id="24" w:name="projects-portfolio"/>
    <w:p>
      <w:pPr>
        <w:pStyle w:val="Heading2"/>
      </w:pPr>
      <w:r>
        <w:t xml:space="preserve">Projects &amp; Portfolio</w:t>
      </w:r>
    </w:p>
    <w:p>
      <w:pPr>
        <w:pStyle w:val="FirstParagraph"/>
      </w:pPr>
      <w:r>
        <w:rPr>
          <w:bCs/>
          <w:b/>
        </w:rPr>
        <w:t xml:space="preserve">"La Noche del Pilar"</w:t>
      </w:r>
      <w:r>
        <w:t xml:space="preserve"> </w:t>
      </w:r>
      <w:r>
        <w:t xml:space="preserve">(2017): A short film capturing the cultural significance of the Feast of the Immaculate Conception in Valencia. Screened at the International Film Festival of San Sebastián, it received critical acclaim for its authentic portrayal of local traditions.</w:t>
      </w:r>
    </w:p>
    <w:p>
      <w:pPr>
        <w:pStyle w:val="BodyText"/>
      </w:pPr>
      <w:r>
        <w:rPr>
          <w:bCs/>
          <w:b/>
        </w:rPr>
        <w:t xml:space="preserve">"Cuentos de la Alquería"</w:t>
      </w:r>
      <w:r>
        <w:t xml:space="preserve"> </w:t>
      </w:r>
      <w:r>
        <w:t xml:space="preserve">(2021): A collection of short films inspired by rural Valencian folklore, produced in partnership with the Museu del Cau Ferrat. The project was featured in the "Cinema from Spain" section at the Toronto International Film Festival.</w:t>
      </w:r>
    </w:p>
    <w:p>
      <w:pPr>
        <w:pStyle w:val="BodyText"/>
      </w:pPr>
      <w:r>
        <w:rPr>
          <w:bCs/>
          <w:b/>
        </w:rPr>
        <w:t xml:space="preserve">Documentary Series: "Valencia en Foco"</w:t>
      </w:r>
      <w:r>
        <w:t xml:space="preserve"> </w:t>
      </w:r>
      <w:r>
        <w:t xml:space="preserve">(2022): A multi-part series exploring contemporary issues in Valencia, including urban development and social equity. Available on TVE’s digital platform, it has garnered over 500,000 views.</w:t>
      </w:r>
    </w:p>
    <w:bookmarkEnd w:id="24"/>
    <w:bookmarkStart w:id="25" w:name="awards-honors"/>
    <w:p>
      <w:pPr>
        <w:pStyle w:val="Heading2"/>
      </w:pPr>
      <w:r>
        <w:t xml:space="preserve">Awards &amp; Honors</w:t>
      </w:r>
    </w:p>
    <w:p>
      <w:pPr>
        <w:numPr>
          <w:ilvl w:val="0"/>
          <w:numId w:val="1003"/>
        </w:numPr>
        <w:pStyle w:val="Compact"/>
      </w:pPr>
      <w:r>
        <w:t xml:space="preserve">Best Director – València Film Festival (2019) for "El Sol de la Albufera"</w:t>
      </w:r>
    </w:p>
    <w:p>
      <w:pPr>
        <w:numPr>
          <w:ilvl w:val="0"/>
          <w:numId w:val="1003"/>
        </w:numPr>
        <w:pStyle w:val="Compact"/>
      </w:pPr>
      <w:r>
        <w:t xml:space="preserve">Special Mention – Goya Awards (2018) for "Fiesta de los Peces"</w:t>
      </w:r>
    </w:p>
    <w:p>
      <w:pPr>
        <w:numPr>
          <w:ilvl w:val="0"/>
          <w:numId w:val="1003"/>
        </w:numPr>
        <w:pStyle w:val="Compact"/>
      </w:pPr>
      <w:r>
        <w:t xml:space="preserve">Grant Recipient – Instituto Nacional de Cine y Artes Audiovisuales (INCAA), Spain (2020)</w:t>
      </w:r>
    </w:p>
    <w:bookmarkEnd w:id="25"/>
    <w:bookmarkStart w:id="26" w:name="cultural-professional-affiliations"/>
    <w:p>
      <w:pPr>
        <w:pStyle w:val="Heading2"/>
      </w:pPr>
      <w:r>
        <w:t xml:space="preserve">Cultural &amp; Professional Affiliations</w:t>
      </w:r>
    </w:p>
    <w:p>
      <w:pPr>
        <w:pStyle w:val="FirstParagraph"/>
      </w:pPr>
      <w:r>
        <w:t xml:space="preserve">Active member of the Asociación de Directores de Cine de España (ADCE) and the València Film Association. Regularly participates in workshops and panels at events like the Valencia International Film Market (VIM), fostering connections with industry professionals across Spain.</w:t>
      </w:r>
    </w:p>
    <w:bookmarkEnd w:id="26"/>
    <w:bookmarkStart w:id="27" w:name="additional-information"/>
    <w:p>
      <w:pPr>
        <w:pStyle w:val="Heading2"/>
      </w:pPr>
      <w:r>
        <w:t xml:space="preserve">Additional Information</w:t>
      </w:r>
    </w:p>
    <w:p>
      <w:pPr>
        <w:pStyle w:val="FirstParagraph"/>
      </w:pPr>
      <w:r>
        <w:t xml:space="preserve">Committed to promoting Spanish cinema and supporting emerging talent in Spain Valencia. Collaborates with local universities to mentor aspiring filmmakers, emphasizing the importance of cultural authenticity in storytelling. Fluent in Spanish, English, and Catalan, with a deep appreciation for Valencian traditions such as fallas (fire festivals) and traditional music.</w:t>
      </w:r>
    </w:p>
    <w:bookmarkEnd w:id="27"/>
    <w:bookmarkStart w:id="28" w:name="contact-information"/>
    <w:p>
      <w:pPr>
        <w:pStyle w:val="Heading2"/>
      </w:pPr>
      <w:r>
        <w:t xml:space="preserve">Contact Information</w:t>
      </w:r>
    </w:p>
    <w:p>
      <w:pPr>
        <w:pStyle w:val="FirstParagraph"/>
      </w:pPr>
      <w:r>
        <w:t xml:space="preserve">Email: director.valencia@example.com</w:t>
      </w:r>
      <w:r>
        <w:br/>
      </w:r>
      <w:r>
        <w:t xml:space="preserve">Phone: +34 123 456 789</w:t>
      </w:r>
      <w:r>
        <w:br/>
      </w:r>
      <w:r>
        <w:t xml:space="preserve">Address: Valencia, Spain</w:t>
      </w:r>
    </w:p>
    <w:bookmarkEnd w:id="28"/>
    <w:p>
      <w:pPr>
        <w:pStyle w:val="BodyText"/>
      </w:pPr>
      <w:r>
        <w:t xml:space="preserve">© 2023 Film Director in Spain Valencia.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Spain Valencia</dc:title>
  <dc:creator/>
  <dc:language>en</dc:language>
  <cp:keywords/>
  <dcterms:created xsi:type="dcterms:W3CDTF">2026-07-21T05:48:28Z</dcterms:created>
  <dcterms:modified xsi:type="dcterms:W3CDTF">2026-07-21T05:48:28Z</dcterms:modified>
</cp:coreProperties>
</file>

<file path=docProps/custom.xml><?xml version="1.0" encoding="utf-8"?>
<Properties xmlns="http://schemas.openxmlformats.org/officeDocument/2006/custom-properties" xmlns:vt="http://schemas.openxmlformats.org/officeDocument/2006/docPropsVTypes"/>
</file>